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3F74A4" w14:textId="35DC6786" w:rsidR="00860EC9" w:rsidRPr="00E75BE8" w:rsidRDefault="00AF5E85" w:rsidP="00836E99">
      <w:pPr>
        <w:spacing w:after="120"/>
        <w:outlineLvl w:val="0"/>
        <w:rPr>
          <w:rFonts w:ascii="Calibri" w:hAnsi="Calibri" w:cs="Times New Roman"/>
          <w:b/>
          <w:sz w:val="32"/>
          <w:lang w:val="en-CA"/>
        </w:rPr>
      </w:pPr>
      <w:r>
        <w:rPr>
          <w:rFonts w:ascii="Calibri" w:hAnsi="Calibri" w:cs="Times New Roman"/>
          <w:b/>
          <w:noProof/>
          <w:sz w:val="32"/>
          <w:lang w:val="en-CA"/>
        </w:rPr>
        <mc:AlternateContent>
          <mc:Choice Requires="wps">
            <w:drawing>
              <wp:anchor distT="0" distB="0" distL="114300" distR="114300" simplePos="0" relativeHeight="251670528" behindDoc="0" locked="0" layoutInCell="1" allowOverlap="1" wp14:anchorId="0200F608" wp14:editId="323EE82D">
                <wp:simplePos x="0" y="0"/>
                <wp:positionH relativeFrom="column">
                  <wp:posOffset>-47837</wp:posOffset>
                </wp:positionH>
                <wp:positionV relativeFrom="paragraph">
                  <wp:posOffset>-50376</wp:posOffset>
                </wp:positionV>
                <wp:extent cx="1854200" cy="762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54200" cy="762000"/>
                        </a:xfrm>
                        <a:prstGeom prst="rect">
                          <a:avLst/>
                        </a:prstGeom>
                        <a:noFill/>
                        <a:ln w="6350">
                          <a:noFill/>
                        </a:ln>
                      </wps:spPr>
                      <wps:txbx>
                        <w:txbxContent>
                          <w:p w14:paraId="516A269B" w14:textId="77777777" w:rsidR="00CE2EED" w:rsidRPr="00E75BE8" w:rsidRDefault="00CE2EED" w:rsidP="00302133">
                            <w:pPr>
                              <w:spacing w:after="120"/>
                              <w:rPr>
                                <w:rFonts w:ascii="Arial" w:eastAsia="AppleGothic" w:hAnsi="Arial" w:cs="Arial"/>
                                <w:b/>
                                <w:bCs/>
                                <w:color w:val="1F4E79" w:themeColor="accent1" w:themeShade="80"/>
                                <w:sz w:val="20"/>
                                <w:szCs w:val="20"/>
                                <w:lang w:val="en-CA"/>
                              </w:rPr>
                            </w:pPr>
                            <w:r w:rsidRPr="00E75BE8">
                              <w:rPr>
                                <w:rFonts w:ascii="Arial" w:eastAsia="AppleGothic" w:hAnsi="Arial" w:cs="Arial"/>
                                <w:b/>
                                <w:bCs/>
                                <w:color w:val="1F4E79" w:themeColor="accent1" w:themeShade="80"/>
                                <w:sz w:val="20"/>
                                <w:szCs w:val="20"/>
                                <w:lang w:val="en-CA"/>
                              </w:rPr>
                              <w:t xml:space="preserve">LAWF 3780-02 (3,0,0) </w:t>
                            </w:r>
                          </w:p>
                          <w:p w14:paraId="7057F720" w14:textId="1071881C" w:rsidR="00CE2EED" w:rsidRPr="00E75BE8" w:rsidRDefault="00CE2EED" w:rsidP="00302133">
                            <w:pPr>
                              <w:spacing w:after="120"/>
                              <w:rPr>
                                <w:rFonts w:ascii="Arial" w:eastAsia="AppleGothic" w:hAnsi="Arial" w:cs="Arial"/>
                                <w:b/>
                                <w:bCs/>
                                <w:color w:val="1F4E79" w:themeColor="accent1" w:themeShade="80"/>
                                <w:sz w:val="20"/>
                                <w:szCs w:val="20"/>
                                <w:lang w:val="en-CA"/>
                              </w:rPr>
                            </w:pPr>
                            <w:r w:rsidRPr="00E75BE8">
                              <w:rPr>
                                <w:rFonts w:ascii="Arial" w:eastAsia="AppleGothic" w:hAnsi="Arial" w:cs="Arial"/>
                                <w:b/>
                                <w:bCs/>
                                <w:color w:val="1F4E79" w:themeColor="accent1" w:themeShade="80"/>
                                <w:sz w:val="20"/>
                                <w:szCs w:val="20"/>
                                <w:lang w:val="en-CA"/>
                              </w:rPr>
                              <w:t xml:space="preserve">Fall </w:t>
                            </w:r>
                            <w:r w:rsidR="002D2F52">
                              <w:rPr>
                                <w:rFonts w:ascii="Arial" w:eastAsia="AppleGothic" w:hAnsi="Arial" w:cs="Arial"/>
                                <w:b/>
                                <w:bCs/>
                                <w:color w:val="1F4E79" w:themeColor="accent1" w:themeShade="80"/>
                                <w:sz w:val="20"/>
                                <w:szCs w:val="20"/>
                                <w:lang w:val="en-CA"/>
                              </w:rPr>
                              <w:t>2021</w:t>
                            </w:r>
                            <w:r w:rsidRPr="00E75BE8">
                              <w:rPr>
                                <w:noProof/>
                                <w:color w:val="1F4E79" w:themeColor="accent1" w:themeShade="80"/>
                                <w:sz w:val="20"/>
                                <w:szCs w:val="20"/>
                                <w:lang w:val="en-CA"/>
                              </w:rPr>
                              <w:t xml:space="preserve"> </w:t>
                            </w:r>
                            <w:r w:rsidRPr="00E75BE8">
                              <w:rPr>
                                <w:rFonts w:ascii="Arial" w:eastAsia="AppleGothic" w:hAnsi="Arial" w:cs="Arial"/>
                                <w:b/>
                                <w:bCs/>
                                <w:color w:val="1F4E79" w:themeColor="accent1" w:themeShade="80"/>
                                <w:sz w:val="20"/>
                                <w:szCs w:val="20"/>
                                <w:lang w:val="en-CA"/>
                              </w:rPr>
                              <w:t xml:space="preserve"> </w:t>
                            </w:r>
                          </w:p>
                          <w:p w14:paraId="53A23EA5" w14:textId="79B07943" w:rsidR="00CE2EED" w:rsidRDefault="00CE2EED" w:rsidP="00302133">
                            <w:r w:rsidRPr="00E75BE8">
                              <w:rPr>
                                <w:rFonts w:ascii="Arial" w:eastAsia="AppleGothic" w:hAnsi="Arial" w:cs="Arial"/>
                                <w:b/>
                                <w:bCs/>
                                <w:color w:val="1F4E79" w:themeColor="accent1" w:themeShade="80"/>
                                <w:sz w:val="20"/>
                                <w:szCs w:val="20"/>
                                <w:lang w:val="en-CA"/>
                              </w:rPr>
                              <w:t>Professor Katie Sykes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0F608" id="_x0000_t202" coordsize="21600,21600" o:spt="202" path="m,l,21600r21600,l21600,xe">
                <v:stroke joinstyle="miter"/>
                <v:path gradientshapeok="t" o:connecttype="rect"/>
              </v:shapetype>
              <v:shape id="Text Box 27" o:spid="_x0000_s1026" type="#_x0000_t202" style="position:absolute;margin-left:-3.75pt;margin-top:-3.95pt;width:146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" filled="f" stroked="f" strokeweight=".5pt">
                <v:textbox>
                  <w:txbxContent>
                    <w:p w14:paraId="516A269B" w14:textId="77777777" w:rsidR="00CE2EED" w:rsidRPr="00E75BE8" w:rsidRDefault="00CE2EED" w:rsidP="00302133">
                      <w:pPr>
                        <w:spacing w:after="120"/>
                        <w:rPr>
                          <w:rFonts w:ascii="Arial" w:eastAsia="AppleGothic" w:hAnsi="Arial" w:cs="Arial"/>
                          <w:b/>
                          <w:bCs/>
                          <w:color w:val="1F4E79" w:themeColor="accent1" w:themeShade="80"/>
                          <w:sz w:val="20"/>
                          <w:szCs w:val="20"/>
                          <w:lang w:val="en-CA"/>
                        </w:rPr>
                      </w:pPr>
                      <w:r w:rsidRPr="00E75BE8">
                        <w:rPr>
                          <w:rFonts w:ascii="Arial" w:eastAsia="AppleGothic" w:hAnsi="Arial" w:cs="Arial"/>
                          <w:b/>
                          <w:bCs/>
                          <w:color w:val="1F4E79" w:themeColor="accent1" w:themeShade="80"/>
                          <w:sz w:val="20"/>
                          <w:szCs w:val="20"/>
                          <w:lang w:val="en-CA"/>
                        </w:rPr>
                        <w:t xml:space="preserve">LAWF 3780-02 (3,0,0) </w:t>
                      </w:r>
                    </w:p>
                    <w:p w14:paraId="7057F720" w14:textId="1071881C" w:rsidR="00CE2EED" w:rsidRPr="00E75BE8" w:rsidRDefault="00CE2EED" w:rsidP="00302133">
                      <w:pPr>
                        <w:spacing w:after="120"/>
                        <w:rPr>
                          <w:rFonts w:ascii="Arial" w:eastAsia="AppleGothic" w:hAnsi="Arial" w:cs="Arial"/>
                          <w:b/>
                          <w:bCs/>
                          <w:color w:val="1F4E79" w:themeColor="accent1" w:themeShade="80"/>
                          <w:sz w:val="20"/>
                          <w:szCs w:val="20"/>
                          <w:lang w:val="en-CA"/>
                        </w:rPr>
                      </w:pPr>
                      <w:r w:rsidRPr="00E75BE8">
                        <w:rPr>
                          <w:rFonts w:ascii="Arial" w:eastAsia="AppleGothic" w:hAnsi="Arial" w:cs="Arial"/>
                          <w:b/>
                          <w:bCs/>
                          <w:color w:val="1F4E79" w:themeColor="accent1" w:themeShade="80"/>
                          <w:sz w:val="20"/>
                          <w:szCs w:val="20"/>
                          <w:lang w:val="en-CA"/>
                        </w:rPr>
                        <w:t xml:space="preserve">Fall </w:t>
                      </w:r>
                      <w:r w:rsidR="002D2F52">
                        <w:rPr>
                          <w:rFonts w:ascii="Arial" w:eastAsia="AppleGothic" w:hAnsi="Arial" w:cs="Arial"/>
                          <w:b/>
                          <w:bCs/>
                          <w:color w:val="1F4E79" w:themeColor="accent1" w:themeShade="80"/>
                          <w:sz w:val="20"/>
                          <w:szCs w:val="20"/>
                          <w:lang w:val="en-CA"/>
                        </w:rPr>
                        <w:t>2021</w:t>
                      </w:r>
                      <w:r w:rsidRPr="00E75BE8">
                        <w:rPr>
                          <w:noProof/>
                          <w:color w:val="1F4E79" w:themeColor="accent1" w:themeShade="80"/>
                          <w:sz w:val="20"/>
                          <w:szCs w:val="20"/>
                          <w:lang w:val="en-CA"/>
                        </w:rPr>
                        <w:t xml:space="preserve"> </w:t>
                      </w:r>
                      <w:r w:rsidRPr="00E75BE8">
                        <w:rPr>
                          <w:rFonts w:ascii="Arial" w:eastAsia="AppleGothic" w:hAnsi="Arial" w:cs="Arial"/>
                          <w:b/>
                          <w:bCs/>
                          <w:color w:val="1F4E79" w:themeColor="accent1" w:themeShade="80"/>
                          <w:sz w:val="20"/>
                          <w:szCs w:val="20"/>
                          <w:lang w:val="en-CA"/>
                        </w:rPr>
                        <w:t xml:space="preserve"> </w:t>
                      </w:r>
                    </w:p>
                    <w:p w14:paraId="53A23EA5" w14:textId="79B07943" w:rsidR="00CE2EED" w:rsidRDefault="00CE2EED" w:rsidP="00302133">
                      <w:r w:rsidRPr="00E75BE8">
                        <w:rPr>
                          <w:rFonts w:ascii="Arial" w:eastAsia="AppleGothic" w:hAnsi="Arial" w:cs="Arial"/>
                          <w:b/>
                          <w:bCs/>
                          <w:color w:val="1F4E79" w:themeColor="accent1" w:themeShade="80"/>
                          <w:sz w:val="20"/>
                          <w:szCs w:val="20"/>
                          <w:lang w:val="en-CA"/>
                        </w:rPr>
                        <w:t>Professor Katie Sykes</w:t>
                      </w:r>
                    </w:p>
                  </w:txbxContent>
                </v:textbox>
              </v:shape>
            </w:pict>
          </mc:Fallback>
        </mc:AlternateContent>
      </w:r>
      <w:r w:rsidRPr="00E75BE8">
        <w:rPr>
          <w:rFonts w:ascii="Calibri" w:hAnsi="Calibri" w:cs="Times New Roman"/>
          <w:b/>
          <w:noProof/>
          <w:sz w:val="36"/>
          <w:szCs w:val="36"/>
          <w:lang w:val="en-CA"/>
        </w:rPr>
        <w:drawing>
          <wp:anchor distT="0" distB="0" distL="114300" distR="114300" simplePos="0" relativeHeight="251668480" behindDoc="0" locked="0" layoutInCell="1" allowOverlap="1" wp14:anchorId="323BA320" wp14:editId="557040B5">
            <wp:simplePos x="0" y="0"/>
            <wp:positionH relativeFrom="column">
              <wp:posOffset>5598795</wp:posOffset>
            </wp:positionH>
            <wp:positionV relativeFrom="paragraph">
              <wp:posOffset>-42545</wp:posOffset>
            </wp:positionV>
            <wp:extent cx="736600" cy="27075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taLogic-Logo-Stacked-Big.jpg"/>
                    <pic:cNvPicPr/>
                  </pic:nvPicPr>
                  <pic:blipFill>
                    <a:blip r:embed="rId7">
                      <a:extLst>
                        <a:ext uri="{28A0092B-C50C-407E-A947-70E740481C1C}">
                          <a14:useLocalDpi xmlns:a14="http://schemas.microsoft.com/office/drawing/2010/main" val="0"/>
                        </a:ext>
                      </a:extLst>
                    </a:blip>
                    <a:stretch>
                      <a:fillRect/>
                    </a:stretch>
                  </pic:blipFill>
                  <pic:spPr>
                    <a:xfrm>
                      <a:off x="0" y="0"/>
                      <a:ext cx="736600" cy="270759"/>
                    </a:xfrm>
                    <a:prstGeom prst="rect">
                      <a:avLst/>
                    </a:prstGeom>
                  </pic:spPr>
                </pic:pic>
              </a:graphicData>
            </a:graphic>
            <wp14:sizeRelH relativeFrom="page">
              <wp14:pctWidth>0</wp14:pctWidth>
            </wp14:sizeRelH>
            <wp14:sizeRelV relativeFrom="page">
              <wp14:pctHeight>0</wp14:pctHeight>
            </wp14:sizeRelV>
          </wp:anchor>
        </w:drawing>
      </w:r>
    </w:p>
    <w:p w14:paraId="2B392CAF" w14:textId="64070F03" w:rsidR="00AE7890" w:rsidRDefault="00AF5E85" w:rsidP="00AE7890">
      <w:r w:rsidRPr="00E75BE8">
        <w:rPr>
          <w:rFonts w:ascii="Times New Roman" w:eastAsia="Calibri" w:hAnsi="Times New Roman" w:cs="Times New Roman"/>
          <w:noProof/>
          <w:lang w:val="en-CA"/>
        </w:rPr>
        <mc:AlternateContent>
          <mc:Choice Requires="wps">
            <w:drawing>
              <wp:anchor distT="0" distB="0" distL="114300" distR="114300" simplePos="0" relativeHeight="251669504" behindDoc="0" locked="0" layoutInCell="1" allowOverlap="1" wp14:anchorId="3849CA63" wp14:editId="3FBDE4E8">
                <wp:simplePos x="0" y="0"/>
                <wp:positionH relativeFrom="column">
                  <wp:posOffset>499110</wp:posOffset>
                </wp:positionH>
                <wp:positionV relativeFrom="paragraph">
                  <wp:posOffset>184997</wp:posOffset>
                </wp:positionV>
                <wp:extent cx="5172710" cy="1532255"/>
                <wp:effectExtent l="0" t="0" r="0" b="0"/>
                <wp:wrapNone/>
                <wp:docPr id="2" name="Text Box 2"/>
                <wp:cNvGraphicFramePr/>
                <a:graphic xmlns:a="http://schemas.openxmlformats.org/drawingml/2006/main">
                  <a:graphicData uri="http://schemas.microsoft.com/office/word/2010/wordprocessingShape">
                    <wps:wsp>
                      <wps:cNvSpPr txBox="1"/>
                      <wps:spPr>
                        <a:xfrm>
                          <a:off x="0" y="0"/>
                          <a:ext cx="5172710" cy="1532255"/>
                        </a:xfrm>
                        <a:prstGeom prst="rect">
                          <a:avLst/>
                        </a:prstGeom>
                        <a:noFill/>
                        <a:ln w="6350">
                          <a:noFill/>
                        </a:ln>
                      </wps:spPr>
                      <wps:txbx>
                        <w:txbxContent>
                          <w:p w14:paraId="6B72A920" w14:textId="5349DE6A" w:rsidR="00CE2EED" w:rsidRPr="006F7AEF" w:rsidRDefault="00CE2EED" w:rsidP="0003309A">
                            <w:pPr>
                              <w:jc w:val="center"/>
                              <w:rPr>
                                <w:rFonts w:ascii="Arial" w:eastAsia="AppleGothic" w:hAnsi="Arial" w:cs="Arial"/>
                                <w:b/>
                                <w:bCs/>
                                <w:color w:val="1F4E79" w:themeColor="accent1" w:themeShade="80"/>
                                <w:sz w:val="72"/>
                                <w:szCs w:val="72"/>
                                <w14:textOutline w14:w="9525" w14:cap="rnd" w14:cmpd="sng" w14:algn="ctr">
                                  <w14:noFill/>
                                  <w14:prstDash w14:val="solid"/>
                                  <w14:bevel/>
                                </w14:textOutline>
                              </w:rPr>
                            </w:pPr>
                            <w:r w:rsidRPr="006F7AEF">
                              <w:rPr>
                                <w:rFonts w:ascii="Arial" w:eastAsia="AppleGothic" w:hAnsi="Arial" w:cs="Arial"/>
                                <w:b/>
                                <w:bCs/>
                                <w:color w:val="1F4E79" w:themeColor="accent1" w:themeShade="80"/>
                                <w:sz w:val="72"/>
                                <w:szCs w:val="72"/>
                                <w14:textOutline w14:w="9525" w14:cap="rnd" w14:cmpd="sng" w14:algn="ctr">
                                  <w14:noFill/>
                                  <w14:prstDash w14:val="solid"/>
                                  <w14:bevel/>
                                </w14:textOutline>
                              </w:rPr>
                              <w:t xml:space="preserve">Designing </w:t>
                            </w:r>
                          </w:p>
                          <w:p w14:paraId="281A482F" w14:textId="28CF28A9" w:rsidR="00CE2EED" w:rsidRPr="00CD390F" w:rsidRDefault="00CE2EED" w:rsidP="006F7AEF">
                            <w:pPr>
                              <w:jc w:val="center"/>
                              <w:rPr>
                                <w:rFonts w:ascii="Arial" w:eastAsia="AppleGothic" w:hAnsi="Arial" w:cs="Arial"/>
                                <w:b/>
                                <w:bCs/>
                                <w:sz w:val="72"/>
                                <w:szCs w:val="72"/>
                                <w14:textOutline w14:w="9525" w14:cap="rnd" w14:cmpd="sng" w14:algn="ctr">
                                  <w14:noFill/>
                                  <w14:prstDash w14:val="solid"/>
                                  <w14:bevel/>
                                </w14:textOutline>
                              </w:rPr>
                            </w:pPr>
                            <w:r w:rsidRPr="006F7AEF">
                              <w:rPr>
                                <w:rFonts w:ascii="Arial" w:eastAsia="AppleGothic" w:hAnsi="Arial" w:cs="Arial"/>
                                <w:b/>
                                <w:bCs/>
                                <w:color w:val="1F4E79" w:themeColor="accent1" w:themeShade="80"/>
                                <w:sz w:val="72"/>
                                <w:szCs w:val="72"/>
                                <w14:textOutline w14:w="9525" w14:cap="rnd" w14:cmpd="sng" w14:algn="ctr">
                                  <w14:noFill/>
                                  <w14:prstDash w14:val="solid"/>
                                  <w14:bevel/>
                                </w14:textOutline>
                              </w:rPr>
                              <w:t>Legal Expert Systems</w:t>
                            </w:r>
                          </w:p>
                          <w:p w14:paraId="48988621" w14:textId="1E5E78DB" w:rsidR="00CE2EED" w:rsidRPr="006F7AEF" w:rsidRDefault="00CE2EED" w:rsidP="0003309A">
                            <w:pPr>
                              <w:jc w:val="center"/>
                              <w:rPr>
                                <w:rFonts w:ascii="Arial" w:eastAsia="AppleGothic" w:hAnsi="Arial" w:cs="Arial"/>
                                <w:b/>
                                <w:bCs/>
                                <w:color w:val="2E74B5" w:themeColor="accent1" w:themeShade="BF"/>
                                <w:sz w:val="32"/>
                                <w:szCs w:val="32"/>
                                <w14:textOutline w14:w="9525" w14:cap="rnd" w14:cmpd="sng" w14:algn="ctr">
                                  <w14:noFill/>
                                  <w14:prstDash w14:val="solid"/>
                                  <w14:bevel/>
                                </w14:textOutline>
                              </w:rPr>
                            </w:pPr>
                            <w:r w:rsidRPr="006F7AEF">
                              <w:rPr>
                                <w:rFonts w:ascii="Arial" w:eastAsia="AppleGothic" w:hAnsi="Arial" w:cs="Arial"/>
                                <w:b/>
                                <w:bCs/>
                                <w:color w:val="2E74B5" w:themeColor="accent1" w:themeShade="BF"/>
                                <w:sz w:val="32"/>
                                <w:szCs w:val="32"/>
                                <w14:textOutline w14:w="9525" w14:cap="rnd" w14:cmpd="sng" w14:algn="ctr">
                                  <w14:noFill/>
                                  <w14:prstDash w14:val="solid"/>
                                  <w14:bevel/>
                                </w14:textOutline>
                              </w:rPr>
                              <w:t>Apps for Access to Justice</w:t>
                            </w:r>
                          </w:p>
                          <w:p w14:paraId="5B0E0DF0" w14:textId="77777777" w:rsidR="00CE2EED" w:rsidRPr="00CD390F" w:rsidRDefault="00CE2EED">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CA63" id="Text Box 2" o:spid="_x0000_s1027" type="#_x0000_t202" style="position:absolute;margin-left:39.3pt;margin-top:14.55pt;width:407.3pt;height:1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" filled="f" stroked="f" strokeweight=".5pt">
                <v:textbox>
                  <w:txbxContent>
                    <w:p w14:paraId="6B72A920" w14:textId="5349DE6A" w:rsidR="00CE2EED" w:rsidRPr="006F7AEF" w:rsidRDefault="00CE2EED" w:rsidP="0003309A">
                      <w:pPr>
                        <w:jc w:val="center"/>
                        <w:rPr>
                          <w:rFonts w:ascii="Arial" w:eastAsia="AppleGothic" w:hAnsi="Arial" w:cs="Arial"/>
                          <w:b/>
                          <w:bCs/>
                          <w:color w:val="1F4E79" w:themeColor="accent1" w:themeShade="80"/>
                          <w:sz w:val="72"/>
                          <w:szCs w:val="72"/>
                          <w14:textOutline w14:w="9525" w14:cap="rnd" w14:cmpd="sng" w14:algn="ctr">
                            <w14:noFill/>
                            <w14:prstDash w14:val="solid"/>
                            <w14:bevel/>
                          </w14:textOutline>
                        </w:rPr>
                      </w:pPr>
                      <w:r w:rsidRPr="006F7AEF">
                        <w:rPr>
                          <w:rFonts w:ascii="Arial" w:eastAsia="AppleGothic" w:hAnsi="Arial" w:cs="Arial"/>
                          <w:b/>
                          <w:bCs/>
                          <w:color w:val="1F4E79" w:themeColor="accent1" w:themeShade="80"/>
                          <w:sz w:val="72"/>
                          <w:szCs w:val="72"/>
                          <w14:textOutline w14:w="9525" w14:cap="rnd" w14:cmpd="sng" w14:algn="ctr">
                            <w14:noFill/>
                            <w14:prstDash w14:val="solid"/>
                            <w14:bevel/>
                          </w14:textOutline>
                        </w:rPr>
                        <w:t xml:space="preserve">Designing </w:t>
                      </w:r>
                    </w:p>
                    <w:p w14:paraId="281A482F" w14:textId="28CF28A9" w:rsidR="00CE2EED" w:rsidRPr="00CD390F" w:rsidRDefault="00CE2EED" w:rsidP="006F7AEF">
                      <w:pPr>
                        <w:jc w:val="center"/>
                        <w:rPr>
                          <w:rFonts w:ascii="Arial" w:eastAsia="AppleGothic" w:hAnsi="Arial" w:cs="Arial"/>
                          <w:b/>
                          <w:bCs/>
                          <w:sz w:val="72"/>
                          <w:szCs w:val="72"/>
                          <w14:textOutline w14:w="9525" w14:cap="rnd" w14:cmpd="sng" w14:algn="ctr">
                            <w14:noFill/>
                            <w14:prstDash w14:val="solid"/>
                            <w14:bevel/>
                          </w14:textOutline>
                        </w:rPr>
                      </w:pPr>
                      <w:r w:rsidRPr="006F7AEF">
                        <w:rPr>
                          <w:rFonts w:ascii="Arial" w:eastAsia="AppleGothic" w:hAnsi="Arial" w:cs="Arial"/>
                          <w:b/>
                          <w:bCs/>
                          <w:color w:val="1F4E79" w:themeColor="accent1" w:themeShade="80"/>
                          <w:sz w:val="72"/>
                          <w:szCs w:val="72"/>
                          <w14:textOutline w14:w="9525" w14:cap="rnd" w14:cmpd="sng" w14:algn="ctr">
                            <w14:noFill/>
                            <w14:prstDash w14:val="solid"/>
                            <w14:bevel/>
                          </w14:textOutline>
                        </w:rPr>
                        <w:t>Legal Expert Systems</w:t>
                      </w:r>
                    </w:p>
                    <w:p w14:paraId="48988621" w14:textId="1E5E78DB" w:rsidR="00CE2EED" w:rsidRPr="006F7AEF" w:rsidRDefault="00CE2EED" w:rsidP="0003309A">
                      <w:pPr>
                        <w:jc w:val="center"/>
                        <w:rPr>
                          <w:rFonts w:ascii="Arial" w:eastAsia="AppleGothic" w:hAnsi="Arial" w:cs="Arial"/>
                          <w:b/>
                          <w:bCs/>
                          <w:color w:val="2E74B5" w:themeColor="accent1" w:themeShade="BF"/>
                          <w:sz w:val="32"/>
                          <w:szCs w:val="32"/>
                          <w14:textOutline w14:w="9525" w14:cap="rnd" w14:cmpd="sng" w14:algn="ctr">
                            <w14:noFill/>
                            <w14:prstDash w14:val="solid"/>
                            <w14:bevel/>
                          </w14:textOutline>
                        </w:rPr>
                      </w:pPr>
                      <w:r w:rsidRPr="006F7AEF">
                        <w:rPr>
                          <w:rFonts w:ascii="Arial" w:eastAsia="AppleGothic" w:hAnsi="Arial" w:cs="Arial"/>
                          <w:b/>
                          <w:bCs/>
                          <w:color w:val="2E74B5" w:themeColor="accent1" w:themeShade="BF"/>
                          <w:sz w:val="32"/>
                          <w:szCs w:val="32"/>
                          <w14:textOutline w14:w="9525" w14:cap="rnd" w14:cmpd="sng" w14:algn="ctr">
                            <w14:noFill/>
                            <w14:prstDash w14:val="solid"/>
                            <w14:bevel/>
                          </w14:textOutline>
                        </w:rPr>
                        <w:t>Apps for Access to Justice</w:t>
                      </w:r>
                    </w:p>
                    <w:p w14:paraId="5B0E0DF0" w14:textId="77777777" w:rsidR="00CE2EED" w:rsidRPr="00CD390F" w:rsidRDefault="00CE2EED">
                      <w:pPr>
                        <w:rPr>
                          <w14:textOutline w14:w="9525" w14:cap="rnd" w14:cmpd="sng" w14:algn="ctr">
                            <w14:noFill/>
                            <w14:prstDash w14:val="solid"/>
                            <w14:bevel/>
                          </w14:textOutline>
                        </w:rPr>
                      </w:pPr>
                    </w:p>
                  </w:txbxContent>
                </v:textbox>
              </v:shape>
            </w:pict>
          </mc:Fallback>
        </mc:AlternateContent>
      </w:r>
      <w:r>
        <w:rPr>
          <w:rFonts w:ascii="Calibri" w:hAnsi="Calibri" w:cs="Times New Roman"/>
          <w:b/>
          <w:noProof/>
          <w:sz w:val="32"/>
          <w:lang w:val="en-CA"/>
        </w:rPr>
        <w:drawing>
          <wp:anchor distT="0" distB="0" distL="114300" distR="114300" simplePos="0" relativeHeight="251671552" behindDoc="0" locked="0" layoutInCell="1" allowOverlap="1" wp14:anchorId="4A770990" wp14:editId="654BD17C">
            <wp:simplePos x="0" y="0"/>
            <wp:positionH relativeFrom="column">
              <wp:posOffset>5446395</wp:posOffset>
            </wp:positionH>
            <wp:positionV relativeFrom="paragraph">
              <wp:posOffset>8043</wp:posOffset>
            </wp:positionV>
            <wp:extent cx="1100146" cy="58146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U_Logo_Left_RGB-colour_1_37476.png"/>
                    <pic:cNvPicPr/>
                  </pic:nvPicPr>
                  <pic:blipFill>
                    <a:blip r:embed="rId8"/>
                    <a:stretch>
                      <a:fillRect/>
                    </a:stretch>
                  </pic:blipFill>
                  <pic:spPr>
                    <a:xfrm>
                      <a:off x="0" y="0"/>
                      <a:ext cx="1100146" cy="581468"/>
                    </a:xfrm>
                    <a:prstGeom prst="rect">
                      <a:avLst/>
                    </a:prstGeom>
                  </pic:spPr>
                </pic:pic>
              </a:graphicData>
            </a:graphic>
            <wp14:sizeRelH relativeFrom="page">
              <wp14:pctWidth>0</wp14:pctWidth>
            </wp14:sizeRelH>
            <wp14:sizeRelV relativeFrom="page">
              <wp14:pctHeight>0</wp14:pctHeight>
            </wp14:sizeRelV>
          </wp:anchor>
        </w:drawing>
      </w:r>
    </w:p>
    <w:p w14:paraId="5731E90A" w14:textId="540BCEBD" w:rsidR="0003309A" w:rsidRPr="00E75BE8" w:rsidRDefault="00AE7890" w:rsidP="00AE7890">
      <w:pPr>
        <w:spacing w:after="120"/>
        <w:outlineLvl w:val="0"/>
        <w:rPr>
          <w:rFonts w:ascii="Calibri" w:hAnsi="Calibri" w:cs="Times New Roman"/>
          <w:b/>
          <w:sz w:val="32"/>
          <w:lang w:val="en-CA"/>
        </w:rPr>
      </w:pPr>
      <w:r w:rsidRPr="00E75BE8">
        <w:rPr>
          <w:rFonts w:ascii="Times New Roman" w:eastAsia="Calibri" w:hAnsi="Times New Roman" w:cs="Times New Roman"/>
          <w:noProof/>
          <w:lang w:val="en-CA"/>
        </w:rPr>
        <w:t xml:space="preserve"> </w:t>
      </w:r>
    </w:p>
    <w:p w14:paraId="36E2B814" w14:textId="4E28D9A3" w:rsidR="0003309A" w:rsidRPr="00E75BE8" w:rsidRDefault="0003309A" w:rsidP="00836E99">
      <w:pPr>
        <w:spacing w:after="120"/>
        <w:outlineLvl w:val="0"/>
        <w:rPr>
          <w:rFonts w:ascii="Calibri" w:hAnsi="Calibri" w:cs="Times New Roman"/>
          <w:b/>
          <w:sz w:val="32"/>
          <w:lang w:val="en-CA"/>
        </w:rPr>
      </w:pPr>
    </w:p>
    <w:p w14:paraId="0A287E66" w14:textId="766620AD" w:rsidR="0003309A" w:rsidRPr="00E75BE8" w:rsidRDefault="0003309A" w:rsidP="00836E99">
      <w:pPr>
        <w:spacing w:after="120"/>
        <w:outlineLvl w:val="0"/>
        <w:rPr>
          <w:rFonts w:ascii="Calibri" w:hAnsi="Calibri" w:cs="Times New Roman"/>
          <w:b/>
          <w:sz w:val="32"/>
          <w:lang w:val="en-CA"/>
        </w:rPr>
      </w:pPr>
    </w:p>
    <w:p w14:paraId="5C363388" w14:textId="442F6BC9" w:rsidR="00AE7890" w:rsidRPr="00AE7890" w:rsidRDefault="00AE7890" w:rsidP="00AE7890">
      <w:pPr>
        <w:rPr>
          <w:rFonts w:ascii="Times New Roman" w:eastAsia="Times New Roman" w:hAnsi="Times New Roman" w:cs="Times New Roman"/>
          <w:lang w:val="en-CA"/>
        </w:rPr>
      </w:pPr>
    </w:p>
    <w:p w14:paraId="7F9289E6" w14:textId="26354D76" w:rsidR="0003309A" w:rsidRPr="00E75BE8" w:rsidRDefault="0003309A" w:rsidP="00836E99">
      <w:pPr>
        <w:spacing w:after="120"/>
        <w:outlineLvl w:val="0"/>
        <w:rPr>
          <w:rFonts w:ascii="Calibri" w:hAnsi="Calibri" w:cs="Times New Roman"/>
          <w:b/>
          <w:sz w:val="32"/>
          <w:lang w:val="en-CA"/>
        </w:rPr>
      </w:pPr>
    </w:p>
    <w:p w14:paraId="63B14CD5" w14:textId="23DD7DC5" w:rsidR="00D34455" w:rsidRPr="00E75BE8" w:rsidRDefault="00D34455" w:rsidP="00836E99">
      <w:pPr>
        <w:spacing w:after="120"/>
        <w:rPr>
          <w:rFonts w:ascii="Arial" w:eastAsia="AppleGothic" w:hAnsi="Arial" w:cs="Arial"/>
          <w:b/>
          <w:bCs/>
          <w:sz w:val="20"/>
          <w:szCs w:val="20"/>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34455" w:rsidRPr="00E75BE8" w14:paraId="7FB47D9F" w14:textId="77777777" w:rsidTr="00CE2EED">
        <w:trPr>
          <w:trHeight w:val="509"/>
        </w:trPr>
        <w:tc>
          <w:tcPr>
            <w:tcW w:w="9576" w:type="dxa"/>
          </w:tcPr>
          <w:p w14:paraId="419BD6C2" w14:textId="7445F769" w:rsidR="00302133" w:rsidRPr="00E75BE8" w:rsidRDefault="00D34455" w:rsidP="00836E99">
            <w:pPr>
              <w:pBdr>
                <w:bottom w:val="single" w:sz="12" w:space="1" w:color="auto"/>
              </w:pBdr>
              <w:spacing w:before="120" w:after="120"/>
              <w:rPr>
                <w:rFonts w:ascii="Arial" w:hAnsi="Arial" w:cs="Arial"/>
                <w:b/>
                <w:bCs/>
                <w:color w:val="1F4E79" w:themeColor="accent1" w:themeShade="80"/>
                <w:sz w:val="40"/>
                <w:szCs w:val="40"/>
                <w:lang w:val="en-CA"/>
              </w:rPr>
            </w:pPr>
            <w:r w:rsidRPr="00E75BE8">
              <w:rPr>
                <w:rFonts w:ascii="Arial" w:hAnsi="Arial" w:cs="Arial"/>
                <w:b/>
                <w:bCs/>
                <w:color w:val="1F4E79" w:themeColor="accent1" w:themeShade="80"/>
                <w:sz w:val="40"/>
                <w:szCs w:val="40"/>
                <w:lang w:val="en-CA"/>
              </w:rPr>
              <w:t>Welcome to Designing Legal Expert Systems!</w:t>
            </w:r>
          </w:p>
          <w:p w14:paraId="1163AE2B" w14:textId="77777777" w:rsidR="00D34455" w:rsidRDefault="00D34455" w:rsidP="00836E99">
            <w:pPr>
              <w:spacing w:before="120" w:after="120"/>
              <w:rPr>
                <w:rFonts w:ascii="Bell MT" w:hAnsi="Bell MT" w:cs="Arial"/>
                <w:bCs/>
                <w:i/>
                <w:iCs/>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6056"/>
            </w:tblGrid>
            <w:tr w:rsidR="00302133" w:rsidRPr="00E75BE8" w14:paraId="01DCA346" w14:textId="77777777" w:rsidTr="00CE2EED">
              <w:tc>
                <w:tcPr>
                  <w:tcW w:w="3294" w:type="dxa"/>
                  <w:shd w:val="clear" w:color="auto" w:fill="BDD6EE" w:themeFill="accent1" w:themeFillTint="66"/>
                </w:tcPr>
                <w:p w14:paraId="381D5A93"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“Designing legal expert systems” … what </w:t>
                  </w:r>
                  <w:r w:rsidRPr="00E75BE8">
                    <w:rPr>
                      <w:rFonts w:ascii="Arial" w:hAnsi="Arial" w:cs="Arial"/>
                      <w:bCs/>
                      <w:i/>
                      <w:color w:val="1F4E79" w:themeColor="accent1" w:themeShade="80"/>
                      <w:lang w:val="en-CA"/>
                    </w:rPr>
                    <w:t>is</w:t>
                  </w:r>
                  <w:r w:rsidRPr="00E75BE8">
                    <w:rPr>
                      <w:rFonts w:ascii="Arial" w:hAnsi="Arial" w:cs="Arial"/>
                      <w:bCs/>
                      <w:color w:val="1F4E79" w:themeColor="accent1" w:themeShade="80"/>
                      <w:lang w:val="en-CA"/>
                    </w:rPr>
                    <w:t xml:space="preserve"> that?</w:t>
                  </w:r>
                </w:p>
              </w:tc>
              <w:tc>
                <w:tcPr>
                  <w:tcW w:w="6056" w:type="dxa"/>
                  <w:shd w:val="clear" w:color="auto" w:fill="BDD6EE" w:themeFill="accent1" w:themeFillTint="66"/>
                </w:tcPr>
                <w:p w14:paraId="592880A8"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Basically, making tools to help people get legal information they need, any time they want, in a simple and user-friendly way.  </w:t>
                  </w:r>
                </w:p>
              </w:tc>
            </w:tr>
            <w:tr w:rsidR="00302133" w:rsidRPr="00E75BE8" w14:paraId="28A1E9CD" w14:textId="77777777" w:rsidTr="00CE2EED">
              <w:tc>
                <w:tcPr>
                  <w:tcW w:w="3294" w:type="dxa"/>
                </w:tcPr>
                <w:p w14:paraId="087059AC"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So, is this a technology course?</w:t>
                  </w:r>
                </w:p>
              </w:tc>
              <w:tc>
                <w:tcPr>
                  <w:tcW w:w="6056" w:type="dxa"/>
                </w:tcPr>
                <w:p w14:paraId="592CD987" w14:textId="7F93BAE4"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Kind of. But not really. The most important theme in the course is learning to think about legal problems from the point of view of the client or user, and how to give them</w:t>
                  </w:r>
                  <w:r w:rsidR="00E66FED">
                    <w:rPr>
                      <w:rFonts w:ascii="Arial" w:hAnsi="Arial" w:cs="Arial"/>
                      <w:bCs/>
                      <w:color w:val="1F4E79" w:themeColor="accent1" w:themeShade="80"/>
                      <w:lang w:val="en-CA"/>
                    </w:rPr>
                    <w:t xml:space="preserve"> helpful</w:t>
                  </w:r>
                  <w:r w:rsidRPr="00E75BE8">
                    <w:rPr>
                      <w:rFonts w:ascii="Arial" w:hAnsi="Arial" w:cs="Arial"/>
                      <w:bCs/>
                      <w:color w:val="1F4E79" w:themeColor="accent1" w:themeShade="80"/>
                      <w:lang w:val="en-CA"/>
                    </w:rPr>
                    <w:t xml:space="preserve"> solutions</w:t>
                  </w:r>
                  <w:r w:rsidR="003670DB">
                    <w:rPr>
                      <w:rFonts w:ascii="Arial" w:hAnsi="Arial" w:cs="Arial"/>
                      <w:bCs/>
                      <w:color w:val="1F4E79" w:themeColor="accent1" w:themeShade="80"/>
                      <w:lang w:val="en-CA"/>
                    </w:rPr>
                    <w:t xml:space="preserve"> that</w:t>
                  </w:r>
                  <w:r w:rsidR="00663378">
                    <w:rPr>
                      <w:rFonts w:ascii="Arial" w:hAnsi="Arial" w:cs="Arial"/>
                      <w:bCs/>
                      <w:color w:val="1F4E79" w:themeColor="accent1" w:themeShade="80"/>
                      <w:lang w:val="en-CA"/>
                    </w:rPr>
                    <w:t xml:space="preserve"> they like using</w:t>
                  </w:r>
                  <w:r w:rsidRPr="00E75BE8">
                    <w:rPr>
                      <w:rFonts w:ascii="Arial" w:hAnsi="Arial" w:cs="Arial"/>
                      <w:bCs/>
                      <w:color w:val="1F4E79" w:themeColor="accent1" w:themeShade="80"/>
                      <w:lang w:val="en-CA"/>
                    </w:rPr>
                    <w:t>.</w:t>
                  </w:r>
                </w:p>
              </w:tc>
            </w:tr>
            <w:tr w:rsidR="00302133" w:rsidRPr="00E75BE8" w14:paraId="00451B15" w14:textId="77777777" w:rsidTr="00CE2EED">
              <w:tc>
                <w:tcPr>
                  <w:tcW w:w="3294" w:type="dxa"/>
                  <w:shd w:val="clear" w:color="auto" w:fill="BDD6EE" w:themeFill="accent1" w:themeFillTint="66"/>
                </w:tcPr>
                <w:p w14:paraId="669318E4"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Are we going to make apps?</w:t>
                  </w:r>
                </w:p>
              </w:tc>
              <w:tc>
                <w:tcPr>
                  <w:tcW w:w="6056" w:type="dxa"/>
                  <w:shd w:val="clear" w:color="auto" w:fill="BDD6EE" w:themeFill="accent1" w:themeFillTint="66"/>
                </w:tcPr>
                <w:p w14:paraId="342EBE3E"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YES!  </w:t>
                  </w:r>
                </w:p>
              </w:tc>
            </w:tr>
            <w:tr w:rsidR="00302133" w:rsidRPr="00E75BE8" w14:paraId="424EFD16" w14:textId="77777777" w:rsidTr="00CE2EED">
              <w:tc>
                <w:tcPr>
                  <w:tcW w:w="3294" w:type="dxa"/>
                </w:tcPr>
                <w:p w14:paraId="762C9DD6"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Isn’t that scary?</w:t>
                  </w:r>
                </w:p>
              </w:tc>
              <w:tc>
                <w:tcPr>
                  <w:tcW w:w="6056" w:type="dxa"/>
                </w:tcPr>
                <w:p w14:paraId="28B01734"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NO!  It’s not scary at all. In fact, it’s really fun!</w:t>
                  </w:r>
                </w:p>
                <w:p w14:paraId="0676DC84"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We use a platform called </w:t>
                  </w:r>
                  <w:proofErr w:type="spellStart"/>
                  <w:r w:rsidRPr="00E75BE8">
                    <w:rPr>
                      <w:rFonts w:ascii="Arial" w:hAnsi="Arial" w:cs="Arial"/>
                      <w:b/>
                      <w:bCs/>
                      <w:color w:val="1F4E79" w:themeColor="accent1" w:themeShade="80"/>
                      <w:lang w:val="en-CA"/>
                    </w:rPr>
                    <w:t>Neota</w:t>
                  </w:r>
                  <w:proofErr w:type="spellEnd"/>
                  <w:r w:rsidRPr="00E75BE8">
                    <w:rPr>
                      <w:rFonts w:ascii="Arial" w:hAnsi="Arial" w:cs="Arial"/>
                      <w:b/>
                      <w:bCs/>
                      <w:color w:val="1F4E79" w:themeColor="accent1" w:themeShade="80"/>
                      <w:lang w:val="en-CA"/>
                    </w:rPr>
                    <w:t xml:space="preserve"> Logic Studio</w:t>
                  </w:r>
                  <w:r w:rsidRPr="00E75BE8">
                    <w:rPr>
                      <w:rFonts w:ascii="Arial" w:hAnsi="Arial" w:cs="Arial"/>
                      <w:bCs/>
                      <w:color w:val="1F4E79" w:themeColor="accent1" w:themeShade="80"/>
                      <w:lang w:val="en-CA"/>
                    </w:rPr>
                    <w:t xml:space="preserve">.  It enables us to make apps without knowing how to write computer code.  </w:t>
                  </w:r>
                </w:p>
                <w:p w14:paraId="18F67764"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I learned it, and I am almost certainly much dumber than you about technology.</w:t>
                  </w:r>
                </w:p>
              </w:tc>
            </w:tr>
            <w:tr w:rsidR="00302133" w:rsidRPr="00E75BE8" w14:paraId="654B08DB" w14:textId="77777777" w:rsidTr="00CE2EED">
              <w:tc>
                <w:tcPr>
                  <w:tcW w:w="3294" w:type="dxa"/>
                  <w:shd w:val="clear" w:color="auto" w:fill="BDD6EE" w:themeFill="accent1" w:themeFillTint="66"/>
                </w:tcPr>
                <w:p w14:paraId="6B5012F3"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Are we going to do anything else? </w:t>
                  </w:r>
                </w:p>
              </w:tc>
              <w:tc>
                <w:tcPr>
                  <w:tcW w:w="6056" w:type="dxa"/>
                  <w:shd w:val="clear" w:color="auto" w:fill="BDD6EE" w:themeFill="accent1" w:themeFillTint="66"/>
                </w:tcPr>
                <w:p w14:paraId="79F3EBEF"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YES!</w:t>
                  </w:r>
                </w:p>
                <w:p w14:paraId="1DAF332D"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We will learn about how innovation is changing the practice of law, and what you can do to build a future-ready career based on the values you want to bring to the practice of law.</w:t>
                  </w:r>
                </w:p>
              </w:tc>
            </w:tr>
            <w:tr w:rsidR="00302133" w:rsidRPr="00E75BE8" w14:paraId="474865E8" w14:textId="77777777" w:rsidTr="00CE2EED">
              <w:tc>
                <w:tcPr>
                  <w:tcW w:w="3294" w:type="dxa"/>
                </w:tcPr>
                <w:p w14:paraId="0A9FACA7"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How’s my grade calculated?</w:t>
                  </w:r>
                </w:p>
              </w:tc>
              <w:tc>
                <w:tcPr>
                  <w:tcW w:w="6056" w:type="dxa"/>
                </w:tcPr>
                <w:p w14:paraId="2AAF3625"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Your grade is based on a mix of individual (40%) and team (60%) assignments. </w:t>
                  </w:r>
                </w:p>
                <w:p w14:paraId="1EBCFB1E"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The main assignment is building an app with your team and then presenting it to a panel of judges in the Battle of the Apps (</w:t>
                  </w:r>
                  <w:r>
                    <w:rPr>
                      <w:rFonts w:ascii="Arial" w:hAnsi="Arial" w:cs="Arial"/>
                      <w:bCs/>
                      <w:color w:val="1F4E79" w:themeColor="accent1" w:themeShade="80"/>
                      <w:lang w:val="en-CA"/>
                    </w:rPr>
                    <w:t>2</w:t>
                  </w:r>
                  <w:r w:rsidRPr="00E75BE8">
                    <w:rPr>
                      <w:rFonts w:ascii="Arial" w:hAnsi="Arial" w:cs="Arial"/>
                      <w:bCs/>
                      <w:color w:val="1F4E79" w:themeColor="accent1" w:themeShade="80"/>
                      <w:lang w:val="en-CA"/>
                    </w:rPr>
                    <w:t>0%</w:t>
                  </w:r>
                  <w:r>
                    <w:rPr>
                      <w:rFonts w:ascii="Arial" w:hAnsi="Arial" w:cs="Arial"/>
                      <w:bCs/>
                      <w:color w:val="1F4E79" w:themeColor="accent1" w:themeShade="80"/>
                      <w:lang w:val="en-CA"/>
                    </w:rPr>
                    <w:t xml:space="preserve"> each</w:t>
                  </w:r>
                  <w:r w:rsidRPr="00E75BE8">
                    <w:rPr>
                      <w:rFonts w:ascii="Arial" w:hAnsi="Arial" w:cs="Arial"/>
                      <w:bCs/>
                      <w:color w:val="1F4E79" w:themeColor="accent1" w:themeShade="80"/>
                      <w:lang w:val="en-CA"/>
                    </w:rPr>
                    <w:t>).</w:t>
                  </w:r>
                </w:p>
                <w:p w14:paraId="52FA60EC"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There are assignments all through the semester. </w:t>
                  </w:r>
                  <w:r w:rsidRPr="00B831E1">
                    <w:rPr>
                      <w:rFonts w:ascii="Arial" w:hAnsi="Arial" w:cs="Arial"/>
                      <w:b/>
                      <w:color w:val="1F4E79" w:themeColor="accent1" w:themeShade="80"/>
                      <w:lang w:val="en-CA"/>
                    </w:rPr>
                    <w:t>You can’t leave it all to the end</w:t>
                  </w:r>
                  <w:r w:rsidRPr="00E75BE8">
                    <w:rPr>
                      <w:rFonts w:ascii="Arial" w:hAnsi="Arial" w:cs="Arial"/>
                      <w:bCs/>
                      <w:color w:val="1F4E79" w:themeColor="accent1" w:themeShade="80"/>
                      <w:lang w:val="en-CA"/>
                    </w:rPr>
                    <w:t xml:space="preserve">. </w:t>
                  </w:r>
                </w:p>
                <w:p w14:paraId="6A653252" w14:textId="73FFF704"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lastRenderedPageBreak/>
                    <w:t xml:space="preserve">There’s more information in the chart below, and </w:t>
                  </w:r>
                  <w:r>
                    <w:rPr>
                      <w:rFonts w:ascii="Arial" w:hAnsi="Arial" w:cs="Arial"/>
                      <w:bCs/>
                      <w:color w:val="1F4E79" w:themeColor="accent1" w:themeShade="80"/>
                      <w:lang w:val="en-CA"/>
                    </w:rPr>
                    <w:t>on Moodle</w:t>
                  </w:r>
                  <w:r w:rsidR="00B831E1">
                    <w:rPr>
                      <w:rFonts w:ascii="Arial" w:hAnsi="Arial" w:cs="Arial"/>
                      <w:bCs/>
                      <w:color w:val="1F4E79" w:themeColor="accent1" w:themeShade="80"/>
                      <w:lang w:val="en-CA"/>
                    </w:rPr>
                    <w:t xml:space="preserve"> (see the Assignments tab)</w:t>
                  </w:r>
                  <w:r w:rsidRPr="00E75BE8">
                    <w:rPr>
                      <w:rFonts w:ascii="Arial" w:hAnsi="Arial" w:cs="Arial"/>
                      <w:bCs/>
                      <w:color w:val="1F4E79" w:themeColor="accent1" w:themeShade="80"/>
                      <w:lang w:val="en-CA"/>
                    </w:rPr>
                    <w:t>.</w:t>
                  </w:r>
                </w:p>
              </w:tc>
            </w:tr>
            <w:tr w:rsidR="00302133" w:rsidRPr="00E75BE8" w14:paraId="6B850970" w14:textId="77777777" w:rsidTr="00CE2EED">
              <w:tc>
                <w:tcPr>
                  <w:tcW w:w="3294" w:type="dxa"/>
                  <w:shd w:val="clear" w:color="auto" w:fill="BDD6EE" w:themeFill="accent1" w:themeFillTint="66"/>
                </w:tcPr>
                <w:p w14:paraId="3F7A4142"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lastRenderedPageBreak/>
                    <w:t>What’s the Battle of the Apps?</w:t>
                  </w:r>
                </w:p>
              </w:tc>
              <w:tc>
                <w:tcPr>
                  <w:tcW w:w="6056" w:type="dxa"/>
                  <w:shd w:val="clear" w:color="auto" w:fill="BDD6EE" w:themeFill="accent1" w:themeFillTint="66"/>
                </w:tcPr>
                <w:p w14:paraId="502661DC" w14:textId="5AAC0C90"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A competition at the end of the semester where you pitch your app to a panel of judges </w:t>
                  </w:r>
                  <w:r w:rsidR="00B831E1">
                    <w:rPr>
                      <w:rFonts w:ascii="Arial" w:hAnsi="Arial" w:cs="Arial"/>
                      <w:bCs/>
                      <w:color w:val="1F4E79" w:themeColor="accent1" w:themeShade="80"/>
                      <w:lang w:val="en-CA"/>
                    </w:rPr>
                    <w:t xml:space="preserve">– </w:t>
                  </w:r>
                  <w:r w:rsidRPr="00E75BE8">
                    <w:rPr>
                      <w:rFonts w:ascii="Arial" w:hAnsi="Arial" w:cs="Arial"/>
                      <w:bCs/>
                      <w:color w:val="1F4E79" w:themeColor="accent1" w:themeShade="80"/>
                      <w:lang w:val="en-CA"/>
                    </w:rPr>
                    <w:t>and</w:t>
                  </w:r>
                  <w:r w:rsidR="00B831E1">
                    <w:rPr>
                      <w:rFonts w:ascii="Arial" w:hAnsi="Arial" w:cs="Arial"/>
                      <w:bCs/>
                      <w:color w:val="1F4E79" w:themeColor="accent1" w:themeShade="80"/>
                      <w:lang w:val="en-CA"/>
                    </w:rPr>
                    <w:t xml:space="preserve"> </w:t>
                  </w:r>
                  <w:r w:rsidRPr="00E75BE8">
                    <w:rPr>
                      <w:rFonts w:ascii="Arial" w:hAnsi="Arial" w:cs="Arial"/>
                      <w:bCs/>
                      <w:color w:val="1F4E79" w:themeColor="accent1" w:themeShade="80"/>
                      <w:lang w:val="en-CA"/>
                    </w:rPr>
                    <w:t>beat the other teams!</w:t>
                  </w:r>
                </w:p>
              </w:tc>
            </w:tr>
            <w:tr w:rsidR="00302133" w:rsidRPr="00E75BE8" w14:paraId="47E07EE2" w14:textId="77777777" w:rsidTr="00CE2EED">
              <w:tc>
                <w:tcPr>
                  <w:tcW w:w="3294" w:type="dxa"/>
                </w:tcPr>
                <w:p w14:paraId="69C809B1"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What’s </w:t>
                  </w:r>
                  <w:proofErr w:type="spellStart"/>
                  <w:r w:rsidRPr="00E75BE8">
                    <w:rPr>
                      <w:rFonts w:ascii="Arial" w:hAnsi="Arial" w:cs="Arial"/>
                      <w:bCs/>
                      <w:color w:val="1F4E79" w:themeColor="accent1" w:themeShade="80"/>
                      <w:lang w:val="en-CA"/>
                    </w:rPr>
                    <w:t>Mattermost</w:t>
                  </w:r>
                  <w:proofErr w:type="spellEnd"/>
                  <w:r w:rsidRPr="00E75BE8">
                    <w:rPr>
                      <w:rFonts w:ascii="Arial" w:hAnsi="Arial" w:cs="Arial"/>
                      <w:bCs/>
                      <w:color w:val="1F4E79" w:themeColor="accent1" w:themeShade="80"/>
                      <w:lang w:val="en-CA"/>
                    </w:rPr>
                    <w:t>?</w:t>
                  </w:r>
                </w:p>
              </w:tc>
              <w:tc>
                <w:tcPr>
                  <w:tcW w:w="6056" w:type="dxa"/>
                </w:tcPr>
                <w:p w14:paraId="3A28BCD1" w14:textId="439A3AEF"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A collaboration site that we’ll use to work together.  It’s like Slack</w:t>
                  </w:r>
                  <w:r w:rsidR="0017111B">
                    <w:rPr>
                      <w:rFonts w:ascii="Arial" w:hAnsi="Arial" w:cs="Arial"/>
                      <w:bCs/>
                      <w:color w:val="1F4E79" w:themeColor="accent1" w:themeShade="80"/>
                      <w:lang w:val="en-CA"/>
                    </w:rPr>
                    <w:t xml:space="preserve"> (</w:t>
                  </w:r>
                  <w:r w:rsidRPr="00E75BE8">
                    <w:rPr>
                      <w:rFonts w:ascii="Arial" w:hAnsi="Arial" w:cs="Arial"/>
                      <w:bCs/>
                      <w:color w:val="1F4E79" w:themeColor="accent1" w:themeShade="80"/>
                      <w:lang w:val="en-CA"/>
                    </w:rPr>
                    <w:t>a popular communication platform that you might have used</w:t>
                  </w:r>
                  <w:r w:rsidR="0017111B">
                    <w:rPr>
                      <w:rFonts w:ascii="Arial" w:hAnsi="Arial" w:cs="Arial"/>
                      <w:bCs/>
                      <w:color w:val="1F4E79" w:themeColor="accent1" w:themeShade="80"/>
                      <w:lang w:val="en-CA"/>
                    </w:rPr>
                    <w:t>)</w:t>
                  </w:r>
                  <w:r w:rsidRPr="00E75BE8">
                    <w:rPr>
                      <w:rFonts w:ascii="Arial" w:hAnsi="Arial" w:cs="Arial"/>
                      <w:bCs/>
                      <w:color w:val="1F4E79" w:themeColor="accent1" w:themeShade="80"/>
                      <w:lang w:val="en-CA"/>
                    </w:rPr>
                    <w:t>, but it is an open-source alternative</w:t>
                  </w:r>
                  <w:r w:rsidR="0017111B">
                    <w:rPr>
                      <w:rFonts w:ascii="Arial" w:hAnsi="Arial" w:cs="Arial"/>
                      <w:bCs/>
                      <w:color w:val="1F4E79" w:themeColor="accent1" w:themeShade="80"/>
                      <w:lang w:val="en-CA"/>
                    </w:rPr>
                    <w:t xml:space="preserve"> that meets BC privacy law requirements</w:t>
                  </w:r>
                  <w:r w:rsidRPr="00E75BE8">
                    <w:rPr>
                      <w:rFonts w:ascii="Arial" w:hAnsi="Arial" w:cs="Arial"/>
                      <w:bCs/>
                      <w:color w:val="1F4E79" w:themeColor="accent1" w:themeShade="80"/>
                      <w:lang w:val="en-CA"/>
                    </w:rPr>
                    <w:t>. It’s a bit like a social media</w:t>
                  </w:r>
                  <w:r>
                    <w:rPr>
                      <w:rFonts w:ascii="Arial" w:hAnsi="Arial" w:cs="Arial"/>
                      <w:bCs/>
                      <w:color w:val="1F4E79" w:themeColor="accent1" w:themeShade="80"/>
                      <w:lang w:val="en-CA"/>
                    </w:rPr>
                    <w:t xml:space="preserve"> or chat</w:t>
                  </w:r>
                  <w:r w:rsidRPr="00E75BE8">
                    <w:rPr>
                      <w:rFonts w:ascii="Arial" w:hAnsi="Arial" w:cs="Arial"/>
                      <w:bCs/>
                      <w:color w:val="1F4E79" w:themeColor="accent1" w:themeShade="80"/>
                      <w:lang w:val="en-CA"/>
                    </w:rPr>
                    <w:t xml:space="preserve"> site for doing collaborative work.</w:t>
                  </w:r>
                </w:p>
              </w:tc>
            </w:tr>
            <w:tr w:rsidR="00302133" w:rsidRPr="00E75BE8" w14:paraId="3AFE75B1" w14:textId="77777777" w:rsidTr="00CE2EED">
              <w:tc>
                <w:tcPr>
                  <w:tcW w:w="3294" w:type="dxa"/>
                  <w:shd w:val="clear" w:color="auto" w:fill="BDD6EE" w:themeFill="accent1" w:themeFillTint="66"/>
                </w:tcPr>
                <w:p w14:paraId="0A707F98"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What’s </w:t>
                  </w:r>
                  <w:proofErr w:type="spellStart"/>
                  <w:r w:rsidRPr="00E75BE8">
                    <w:rPr>
                      <w:rFonts w:ascii="Arial" w:hAnsi="Arial" w:cs="Arial"/>
                      <w:bCs/>
                      <w:color w:val="1F4E79" w:themeColor="accent1" w:themeShade="80"/>
                      <w:lang w:val="en-CA"/>
                    </w:rPr>
                    <w:t>Trubox</w:t>
                  </w:r>
                  <w:proofErr w:type="spellEnd"/>
                  <w:r w:rsidRPr="00E75BE8">
                    <w:rPr>
                      <w:rFonts w:ascii="Arial" w:hAnsi="Arial" w:cs="Arial"/>
                      <w:bCs/>
                      <w:color w:val="1F4E79" w:themeColor="accent1" w:themeShade="80"/>
                      <w:lang w:val="en-CA"/>
                    </w:rPr>
                    <w:t>?</w:t>
                  </w:r>
                </w:p>
              </w:tc>
              <w:tc>
                <w:tcPr>
                  <w:tcW w:w="6056" w:type="dxa"/>
                  <w:shd w:val="clear" w:color="auto" w:fill="BDD6EE" w:themeFill="accent1" w:themeFillTint="66"/>
                </w:tcPr>
                <w:p w14:paraId="18DB9561"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A site that hosts our Law and Innovation blog. This is where you write blog posts, comment, and see reflections from other students – including from past years.</w:t>
                  </w:r>
                </w:p>
              </w:tc>
            </w:tr>
            <w:tr w:rsidR="00302133" w:rsidRPr="00E75BE8" w14:paraId="2520A82E" w14:textId="77777777" w:rsidTr="00CE2EED">
              <w:tc>
                <w:tcPr>
                  <w:tcW w:w="3294" w:type="dxa"/>
                  <w:shd w:val="clear" w:color="auto" w:fill="auto"/>
                </w:tcPr>
                <w:p w14:paraId="4EF5DDC4"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How is the course delivered?</w:t>
                  </w:r>
                </w:p>
              </w:tc>
              <w:tc>
                <w:tcPr>
                  <w:tcW w:w="6056" w:type="dxa"/>
                  <w:shd w:val="clear" w:color="auto" w:fill="auto"/>
                </w:tcPr>
                <w:p w14:paraId="0FA08F77" w14:textId="3D16B1BE" w:rsidR="00F87D25" w:rsidRDefault="00F87D25" w:rsidP="00302133">
                  <w:pPr>
                    <w:spacing w:before="120" w:after="120"/>
                    <w:rPr>
                      <w:rFonts w:ascii="Arial" w:hAnsi="Arial" w:cs="Arial"/>
                      <w:bCs/>
                      <w:color w:val="1F4E79" w:themeColor="accent1" w:themeShade="80"/>
                      <w:lang w:val="en-CA"/>
                    </w:rPr>
                  </w:pPr>
                  <w:r>
                    <w:rPr>
                      <w:rFonts w:ascii="Arial" w:hAnsi="Arial" w:cs="Arial"/>
                      <w:bCs/>
                      <w:color w:val="1F4E79" w:themeColor="accent1" w:themeShade="80"/>
                      <w:lang w:val="en-CA"/>
                    </w:rPr>
                    <w:t>Classes</w:t>
                  </w:r>
                  <w:r w:rsidR="00392DCB">
                    <w:rPr>
                      <w:rFonts w:ascii="Arial" w:hAnsi="Arial" w:cs="Arial"/>
                      <w:bCs/>
                      <w:color w:val="1F4E79" w:themeColor="accent1" w:themeShade="80"/>
                      <w:lang w:val="en-CA"/>
                    </w:rPr>
                    <w:t xml:space="preserve"> will be online as needed for COVID-19 safety. The Zoom link is on Moodle. Classes</w:t>
                  </w:r>
                  <w:r>
                    <w:rPr>
                      <w:rFonts w:ascii="Arial" w:hAnsi="Arial" w:cs="Arial"/>
                      <w:bCs/>
                      <w:color w:val="1F4E79" w:themeColor="accent1" w:themeShade="80"/>
                      <w:lang w:val="en-CA"/>
                    </w:rPr>
                    <w:t xml:space="preserve"> are </w:t>
                  </w:r>
                  <w:r w:rsidRPr="00F87D25">
                    <w:rPr>
                      <w:rFonts w:ascii="Arial" w:hAnsi="Arial" w:cs="Arial"/>
                      <w:b/>
                      <w:color w:val="1F4E79" w:themeColor="accent1" w:themeShade="80"/>
                      <w:lang w:val="en-CA"/>
                    </w:rPr>
                    <w:t>Tuesday / Thursday, 2:30-4 pm</w:t>
                  </w:r>
                  <w:r w:rsidR="00392DCB">
                    <w:rPr>
                      <w:rFonts w:ascii="Arial" w:hAnsi="Arial" w:cs="Arial"/>
                      <w:b/>
                      <w:color w:val="1F4E79" w:themeColor="accent1" w:themeShade="80"/>
                      <w:lang w:val="en-CA"/>
                    </w:rPr>
                    <w:t xml:space="preserve">. </w:t>
                  </w:r>
                  <w:r w:rsidR="00392DCB" w:rsidRPr="00392DCB">
                    <w:rPr>
                      <w:rFonts w:ascii="Arial" w:hAnsi="Arial" w:cs="Arial"/>
                      <w:bCs/>
                      <w:color w:val="1F4E79" w:themeColor="accent1" w:themeShade="80"/>
                      <w:lang w:val="en-CA"/>
                    </w:rPr>
                    <w:t>If we are able to have in-person classes, they will be in</w:t>
                  </w:r>
                  <w:r w:rsidRPr="00F87D25">
                    <w:rPr>
                      <w:rFonts w:ascii="Arial" w:hAnsi="Arial" w:cs="Arial"/>
                      <w:b/>
                      <w:color w:val="1F4E79" w:themeColor="accent1" w:themeShade="80"/>
                      <w:lang w:val="en-CA"/>
                    </w:rPr>
                    <w:t xml:space="preserve"> </w:t>
                  </w:r>
                  <w:r w:rsidR="00392DCB">
                    <w:rPr>
                      <w:rFonts w:ascii="Arial" w:hAnsi="Arial" w:cs="Arial"/>
                      <w:b/>
                      <w:color w:val="1F4E79" w:themeColor="accent1" w:themeShade="80"/>
                      <w:lang w:val="en-CA"/>
                    </w:rPr>
                    <w:t>OM</w:t>
                  </w:r>
                  <w:r w:rsidRPr="00F87D25">
                    <w:rPr>
                      <w:rFonts w:ascii="Arial" w:hAnsi="Arial" w:cs="Arial"/>
                      <w:b/>
                      <w:color w:val="1F4E79" w:themeColor="accent1" w:themeShade="80"/>
                      <w:lang w:val="en-CA"/>
                    </w:rPr>
                    <w:t xml:space="preserve"> 3741.</w:t>
                  </w:r>
                  <w:r>
                    <w:rPr>
                      <w:rFonts w:ascii="Arial" w:hAnsi="Arial" w:cs="Arial"/>
                      <w:bCs/>
                      <w:color w:val="1F4E79" w:themeColor="accent1" w:themeShade="80"/>
                      <w:lang w:val="en-CA"/>
                    </w:rPr>
                    <w:t xml:space="preserve"> Materials are on Moodle.</w:t>
                  </w:r>
                </w:p>
                <w:p w14:paraId="49499992" w14:textId="4998CE13" w:rsidR="00302133" w:rsidRPr="00E75BE8" w:rsidRDefault="00302133" w:rsidP="00302133">
                  <w:pPr>
                    <w:spacing w:before="120" w:after="120"/>
                    <w:rPr>
                      <w:rFonts w:ascii="Arial" w:hAnsi="Arial" w:cs="Arial"/>
                      <w:bCs/>
                      <w:color w:val="1F4E79" w:themeColor="accent1" w:themeShade="80"/>
                      <w:lang w:val="en-CA"/>
                    </w:rPr>
                  </w:pPr>
                  <w:r>
                    <w:rPr>
                      <w:rFonts w:ascii="Arial" w:hAnsi="Arial" w:cs="Arial"/>
                      <w:bCs/>
                      <w:color w:val="1F4E79" w:themeColor="accent1" w:themeShade="80"/>
                      <w:lang w:val="en-CA"/>
                    </w:rPr>
                    <w:t xml:space="preserve">You’ll also use </w:t>
                  </w:r>
                  <w:proofErr w:type="spellStart"/>
                  <w:r>
                    <w:rPr>
                      <w:rFonts w:ascii="Arial" w:hAnsi="Arial" w:cs="Arial"/>
                      <w:bCs/>
                      <w:color w:val="1F4E79" w:themeColor="accent1" w:themeShade="80"/>
                      <w:lang w:val="en-CA"/>
                    </w:rPr>
                    <w:t>Neota</w:t>
                  </w:r>
                  <w:proofErr w:type="spellEnd"/>
                  <w:r>
                    <w:rPr>
                      <w:rFonts w:ascii="Arial" w:hAnsi="Arial" w:cs="Arial"/>
                      <w:bCs/>
                      <w:color w:val="1F4E79" w:themeColor="accent1" w:themeShade="80"/>
                      <w:lang w:val="en-CA"/>
                    </w:rPr>
                    <w:t xml:space="preserve"> Logic’s training platform to learn how to build with </w:t>
                  </w:r>
                  <w:proofErr w:type="spellStart"/>
                  <w:r>
                    <w:rPr>
                      <w:rFonts w:ascii="Arial" w:hAnsi="Arial" w:cs="Arial"/>
                      <w:bCs/>
                      <w:color w:val="1F4E79" w:themeColor="accent1" w:themeShade="80"/>
                      <w:lang w:val="en-CA"/>
                    </w:rPr>
                    <w:t>Neota</w:t>
                  </w:r>
                  <w:proofErr w:type="spellEnd"/>
                  <w:r>
                    <w:rPr>
                      <w:rFonts w:ascii="Arial" w:hAnsi="Arial" w:cs="Arial"/>
                      <w:bCs/>
                      <w:color w:val="1F4E79" w:themeColor="accent1" w:themeShade="80"/>
                      <w:lang w:val="en-CA"/>
                    </w:rPr>
                    <w:t xml:space="preserve"> Studio.</w:t>
                  </w:r>
                </w:p>
                <w:p w14:paraId="27954910" w14:textId="2343E1A5"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Starting around the middle of the semester, you’ll gradually shift focus to mainly working with your team on your app.  .</w:t>
                  </w:r>
                </w:p>
              </w:tc>
            </w:tr>
            <w:tr w:rsidR="007A4A06" w:rsidRPr="00E75BE8" w14:paraId="2E2CDC00" w14:textId="77777777" w:rsidTr="007A4A06">
              <w:tc>
                <w:tcPr>
                  <w:tcW w:w="3294" w:type="dxa"/>
                  <w:shd w:val="clear" w:color="auto" w:fill="9CC2E5" w:themeFill="accent1" w:themeFillTint="99"/>
                </w:tcPr>
                <w:p w14:paraId="3CD31EAB" w14:textId="28C85D6F" w:rsidR="007A4A06" w:rsidRPr="00E75BE8" w:rsidRDefault="007A4A06" w:rsidP="00302133">
                  <w:pPr>
                    <w:spacing w:before="120" w:after="120"/>
                    <w:rPr>
                      <w:rFonts w:ascii="Arial" w:hAnsi="Arial" w:cs="Arial"/>
                      <w:bCs/>
                      <w:color w:val="1F4E79" w:themeColor="accent1" w:themeShade="80"/>
                      <w:lang w:val="en-CA"/>
                    </w:rPr>
                  </w:pPr>
                  <w:r>
                    <w:rPr>
                      <w:rFonts w:ascii="Arial" w:hAnsi="Arial" w:cs="Arial"/>
                      <w:bCs/>
                      <w:color w:val="1F4E79" w:themeColor="accent1" w:themeShade="80"/>
                      <w:lang w:val="en-CA"/>
                    </w:rPr>
                    <w:t xml:space="preserve">When </w:t>
                  </w:r>
                  <w:r w:rsidR="00F87D25">
                    <w:rPr>
                      <w:rFonts w:ascii="Arial" w:hAnsi="Arial" w:cs="Arial"/>
                      <w:bCs/>
                      <w:color w:val="1F4E79" w:themeColor="accent1" w:themeShade="80"/>
                      <w:lang w:val="en-CA"/>
                    </w:rPr>
                    <w:t xml:space="preserve">and where </w:t>
                  </w:r>
                  <w:r>
                    <w:rPr>
                      <w:rFonts w:ascii="Arial" w:hAnsi="Arial" w:cs="Arial"/>
                      <w:bCs/>
                      <w:color w:val="1F4E79" w:themeColor="accent1" w:themeShade="80"/>
                      <w:lang w:val="en-CA"/>
                    </w:rPr>
                    <w:t xml:space="preserve">are the </w:t>
                  </w:r>
                  <w:r w:rsidR="00F87D25">
                    <w:rPr>
                      <w:rFonts w:ascii="Arial" w:hAnsi="Arial" w:cs="Arial"/>
                      <w:bCs/>
                      <w:color w:val="1F4E79" w:themeColor="accent1" w:themeShade="80"/>
                      <w:lang w:val="en-CA"/>
                    </w:rPr>
                    <w:t>classes</w:t>
                  </w:r>
                  <w:r>
                    <w:rPr>
                      <w:rFonts w:ascii="Arial" w:hAnsi="Arial" w:cs="Arial"/>
                      <w:bCs/>
                      <w:color w:val="1F4E79" w:themeColor="accent1" w:themeShade="80"/>
                      <w:lang w:val="en-CA"/>
                    </w:rPr>
                    <w:t>?</w:t>
                  </w:r>
                </w:p>
              </w:tc>
              <w:tc>
                <w:tcPr>
                  <w:tcW w:w="6056" w:type="dxa"/>
                  <w:shd w:val="clear" w:color="auto" w:fill="9CC2E5" w:themeFill="accent1" w:themeFillTint="99"/>
                </w:tcPr>
                <w:p w14:paraId="0A4C5A32" w14:textId="2D59E41D" w:rsidR="007A4A06" w:rsidRDefault="00F87D25" w:rsidP="00302133">
                  <w:pPr>
                    <w:spacing w:before="120" w:after="120"/>
                    <w:rPr>
                      <w:rFonts w:ascii="Arial" w:hAnsi="Arial" w:cs="Arial"/>
                      <w:bCs/>
                      <w:color w:val="1F4E79" w:themeColor="accent1" w:themeShade="80"/>
                      <w:lang w:val="en-CA"/>
                    </w:rPr>
                  </w:pPr>
                  <w:r w:rsidRPr="00F87D25">
                    <w:rPr>
                      <w:rFonts w:ascii="Arial" w:hAnsi="Arial" w:cs="Arial"/>
                      <w:b/>
                      <w:color w:val="1F4E79" w:themeColor="accent1" w:themeShade="80"/>
                      <w:lang w:val="en-CA"/>
                    </w:rPr>
                    <w:t>Tuesday / Thursday, 2:30-4 pm</w:t>
                  </w:r>
                  <w:r w:rsidR="00392DCB">
                    <w:rPr>
                      <w:rFonts w:ascii="Arial" w:hAnsi="Arial" w:cs="Arial"/>
                      <w:b/>
                      <w:color w:val="1F4E79" w:themeColor="accent1" w:themeShade="80"/>
                      <w:lang w:val="en-CA"/>
                    </w:rPr>
                    <w:t xml:space="preserve"> on Zoom as needed for COVID-19 safety, and if/when possible in OM</w:t>
                  </w:r>
                  <w:r w:rsidRPr="00F87D25">
                    <w:rPr>
                      <w:rFonts w:ascii="Arial" w:hAnsi="Arial" w:cs="Arial"/>
                      <w:b/>
                      <w:color w:val="1F4E79" w:themeColor="accent1" w:themeShade="80"/>
                      <w:lang w:val="en-CA"/>
                    </w:rPr>
                    <w:t xml:space="preserve"> 3741</w:t>
                  </w:r>
                  <w:r>
                    <w:rPr>
                      <w:rFonts w:ascii="Arial" w:hAnsi="Arial" w:cs="Arial"/>
                      <w:b/>
                      <w:color w:val="1F4E79" w:themeColor="accent1" w:themeShade="80"/>
                      <w:lang w:val="en-CA"/>
                    </w:rPr>
                    <w:t>.</w:t>
                  </w:r>
                  <w:r w:rsidR="007A4A06">
                    <w:rPr>
                      <w:rFonts w:ascii="Arial" w:hAnsi="Arial" w:cs="Arial"/>
                      <w:bCs/>
                      <w:color w:val="1F4E79" w:themeColor="accent1" w:themeShade="80"/>
                      <w:lang w:val="en-CA"/>
                    </w:rPr>
                    <w:t xml:space="preserve"> </w:t>
                  </w:r>
                </w:p>
              </w:tc>
            </w:tr>
            <w:tr w:rsidR="0058490D" w:rsidRPr="00E75BE8" w14:paraId="3520C4BF" w14:textId="77777777" w:rsidTr="00AD0A32">
              <w:tc>
                <w:tcPr>
                  <w:tcW w:w="3294" w:type="dxa"/>
                  <w:shd w:val="clear" w:color="auto" w:fill="FFFFFF" w:themeFill="background1"/>
                </w:tcPr>
                <w:p w14:paraId="402EA0A4" w14:textId="3F6BCC01" w:rsidR="0058490D" w:rsidRDefault="0058490D" w:rsidP="00302133">
                  <w:pPr>
                    <w:spacing w:before="120" w:after="120"/>
                    <w:rPr>
                      <w:rFonts w:ascii="Arial" w:hAnsi="Arial" w:cs="Arial"/>
                      <w:bCs/>
                      <w:color w:val="1F4E79" w:themeColor="accent1" w:themeShade="80"/>
                      <w:lang w:val="en-CA"/>
                    </w:rPr>
                  </w:pPr>
                  <w:r>
                    <w:rPr>
                      <w:rFonts w:ascii="Arial" w:hAnsi="Arial" w:cs="Arial"/>
                      <w:bCs/>
                      <w:color w:val="1F4E79" w:themeColor="accent1" w:themeShade="80"/>
                      <w:lang w:val="en-CA"/>
                    </w:rPr>
                    <w:t>When and where are office hours?</w:t>
                  </w:r>
                </w:p>
              </w:tc>
              <w:tc>
                <w:tcPr>
                  <w:tcW w:w="6056" w:type="dxa"/>
                  <w:shd w:val="clear" w:color="auto" w:fill="FFFFFF" w:themeFill="background1"/>
                </w:tcPr>
                <w:p w14:paraId="57D58373" w14:textId="5BBB5773" w:rsidR="0058490D" w:rsidRPr="00F87D25" w:rsidRDefault="00157986" w:rsidP="00302133">
                  <w:pPr>
                    <w:spacing w:before="120" w:after="120"/>
                    <w:rPr>
                      <w:rFonts w:ascii="Arial" w:hAnsi="Arial" w:cs="Arial"/>
                      <w:b/>
                      <w:color w:val="1F4E79" w:themeColor="accent1" w:themeShade="80"/>
                      <w:lang w:val="en-CA"/>
                    </w:rPr>
                  </w:pPr>
                  <w:r w:rsidRPr="00157986">
                    <w:rPr>
                      <w:rFonts w:ascii="Arial" w:hAnsi="Arial" w:cs="Arial"/>
                      <w:b/>
                      <w:color w:val="1F4E79" w:themeColor="accent1" w:themeShade="80"/>
                      <w:lang w:val="en-CA"/>
                    </w:rPr>
                    <w:t>Monday 11:30-1 and Wednesday 2:30-4</w:t>
                  </w:r>
                  <w:r>
                    <w:rPr>
                      <w:rFonts w:ascii="Arial" w:hAnsi="Arial" w:cs="Arial"/>
                      <w:b/>
                      <w:color w:val="1F4E79" w:themeColor="accent1" w:themeShade="80"/>
                      <w:lang w:val="en-CA"/>
                    </w:rPr>
                    <w:t xml:space="preserve">, </w:t>
                  </w:r>
                  <w:r w:rsidR="00392DCB">
                    <w:rPr>
                      <w:rFonts w:ascii="Arial" w:hAnsi="Arial" w:cs="Arial"/>
                      <w:b/>
                      <w:color w:val="1F4E79" w:themeColor="accent1" w:themeShade="80"/>
                      <w:lang w:val="en-CA"/>
                    </w:rPr>
                    <w:t xml:space="preserve">Zoom or (if possible) </w:t>
                  </w:r>
                  <w:r>
                    <w:rPr>
                      <w:rFonts w:ascii="Arial" w:hAnsi="Arial" w:cs="Arial"/>
                      <w:b/>
                      <w:color w:val="1F4E79" w:themeColor="accent1" w:themeShade="80"/>
                      <w:lang w:val="en-CA"/>
                    </w:rPr>
                    <w:t xml:space="preserve">OM </w:t>
                  </w:r>
                  <w:r w:rsidR="008E06DD">
                    <w:rPr>
                      <w:rFonts w:ascii="Arial" w:hAnsi="Arial" w:cs="Arial"/>
                      <w:b/>
                      <w:color w:val="1F4E79" w:themeColor="accent1" w:themeShade="80"/>
                      <w:lang w:val="en-CA"/>
                    </w:rPr>
                    <w:t>4775.</w:t>
                  </w:r>
                </w:p>
              </w:tc>
            </w:tr>
            <w:tr w:rsidR="00302133" w:rsidRPr="00E75BE8" w14:paraId="29C4588E" w14:textId="77777777" w:rsidTr="00AD0A32">
              <w:tc>
                <w:tcPr>
                  <w:tcW w:w="3294" w:type="dxa"/>
                  <w:shd w:val="clear" w:color="auto" w:fill="9CC2E5" w:themeFill="accent1" w:themeFillTint="99"/>
                </w:tcPr>
                <w:p w14:paraId="70E0BD7B"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What will I learn from this course?</w:t>
                  </w:r>
                </w:p>
              </w:tc>
              <w:tc>
                <w:tcPr>
                  <w:tcW w:w="6056" w:type="dxa"/>
                  <w:shd w:val="clear" w:color="auto" w:fill="9CC2E5" w:themeFill="accent1" w:themeFillTint="99"/>
                </w:tcPr>
                <w:p w14:paraId="78D2108A" w14:textId="77777777" w:rsidR="00302133" w:rsidRPr="00E75BE8" w:rsidRDefault="00302133" w:rsidP="00302133">
                  <w:pPr>
                    <w:spacing w:before="120" w:after="120"/>
                    <w:rPr>
                      <w:rFonts w:ascii="Arial" w:hAnsi="Arial" w:cs="Arial"/>
                      <w:bCs/>
                      <w:color w:val="1F4E79" w:themeColor="accent1" w:themeShade="80"/>
                      <w:lang w:val="en-CA"/>
                    </w:rPr>
                  </w:pPr>
                  <w:r w:rsidRPr="00E75BE8">
                    <w:rPr>
                      <w:rFonts w:ascii="Arial" w:hAnsi="Arial" w:cs="Arial"/>
                      <w:bCs/>
                      <w:color w:val="1F4E79" w:themeColor="accent1" w:themeShade="80"/>
                      <w:lang w:val="en-CA"/>
                    </w:rPr>
                    <w:t>After taking this course, you’ll be able to:</w:t>
                  </w:r>
                </w:p>
                <w:p w14:paraId="2DD17DE3" w14:textId="77777777" w:rsidR="00302133" w:rsidRPr="00E75BE8" w:rsidRDefault="00302133" w:rsidP="00392DCB">
                  <w:pPr>
                    <w:pStyle w:val="ListParagraph"/>
                    <w:numPr>
                      <w:ilvl w:val="0"/>
                      <w:numId w:val="27"/>
                    </w:numPr>
                    <w:spacing w:before="120" w:after="120"/>
                    <w:ind w:left="714" w:hanging="357"/>
                    <w:contextualSpacing w:val="0"/>
                    <w:rPr>
                      <w:rFonts w:ascii="Arial" w:hAnsi="Arial" w:cs="Arial"/>
                      <w:bCs/>
                      <w:color w:val="1F4E79" w:themeColor="accent1" w:themeShade="80"/>
                      <w:lang w:val="en-CA"/>
                    </w:rPr>
                  </w:pPr>
                  <w:r w:rsidRPr="00E75BE8">
                    <w:rPr>
                      <w:rFonts w:ascii="Arial" w:hAnsi="Arial" w:cs="Arial"/>
                      <w:bCs/>
                      <w:color w:val="1F4E79" w:themeColor="accent1" w:themeShade="80"/>
                      <w:lang w:val="en-CA"/>
                    </w:rPr>
                    <w:t>Break down legal questions and legal analysis into a series of steps, rules and outputs</w:t>
                  </w:r>
                </w:p>
                <w:p w14:paraId="58D73BC4" w14:textId="77777777" w:rsidR="00302133" w:rsidRPr="00E75BE8" w:rsidRDefault="00302133" w:rsidP="00392DCB">
                  <w:pPr>
                    <w:pStyle w:val="ListParagraph"/>
                    <w:numPr>
                      <w:ilvl w:val="0"/>
                      <w:numId w:val="27"/>
                    </w:numPr>
                    <w:spacing w:before="120" w:after="120"/>
                    <w:ind w:left="714" w:hanging="357"/>
                    <w:contextualSpacing w:val="0"/>
                    <w:rPr>
                      <w:rFonts w:ascii="Arial" w:hAnsi="Arial" w:cs="Arial"/>
                      <w:bCs/>
                      <w:color w:val="1F4E79" w:themeColor="accent1" w:themeShade="80"/>
                      <w:lang w:val="en-CA"/>
                    </w:rPr>
                  </w:pPr>
                  <w:r w:rsidRPr="00E75BE8">
                    <w:rPr>
                      <w:rFonts w:ascii="Arial" w:hAnsi="Arial" w:cs="Arial"/>
                      <w:bCs/>
                      <w:color w:val="1F4E79" w:themeColor="accent1" w:themeShade="80"/>
                      <w:lang w:val="en-CA"/>
                    </w:rPr>
                    <w:t>Understand and apply fundamental principles of legal expert system design</w:t>
                  </w:r>
                </w:p>
                <w:p w14:paraId="541CA0EC" w14:textId="77777777" w:rsidR="00302133" w:rsidRPr="00E75BE8" w:rsidRDefault="00302133" w:rsidP="00392DCB">
                  <w:pPr>
                    <w:pStyle w:val="ListParagraph"/>
                    <w:numPr>
                      <w:ilvl w:val="0"/>
                      <w:numId w:val="27"/>
                    </w:numPr>
                    <w:spacing w:before="120" w:after="120"/>
                    <w:ind w:left="714" w:hanging="357"/>
                    <w:contextualSpacing w:val="0"/>
                    <w:rPr>
                      <w:rFonts w:ascii="Arial" w:hAnsi="Arial" w:cs="Arial"/>
                      <w:bCs/>
                      <w:color w:val="1F4E79" w:themeColor="accent1" w:themeShade="80"/>
                      <w:lang w:val="en-CA"/>
                    </w:rPr>
                  </w:pPr>
                  <w:r w:rsidRPr="00E75BE8">
                    <w:rPr>
                      <w:rFonts w:ascii="Arial" w:hAnsi="Arial" w:cs="Arial"/>
                      <w:bCs/>
                      <w:color w:val="1F4E79" w:themeColor="accent1" w:themeShade="80"/>
                      <w:lang w:val="en-CA"/>
                    </w:rPr>
                    <w:t xml:space="preserve">Design and build apps using </w:t>
                  </w:r>
                  <w:proofErr w:type="spellStart"/>
                  <w:r w:rsidRPr="00E75BE8">
                    <w:rPr>
                      <w:rFonts w:ascii="Arial" w:hAnsi="Arial" w:cs="Arial"/>
                      <w:bCs/>
                      <w:color w:val="1F4E79" w:themeColor="accent1" w:themeShade="80"/>
                      <w:lang w:val="en-CA"/>
                    </w:rPr>
                    <w:t>Neota</w:t>
                  </w:r>
                  <w:proofErr w:type="spellEnd"/>
                  <w:r w:rsidRPr="00E75BE8">
                    <w:rPr>
                      <w:rFonts w:ascii="Arial" w:hAnsi="Arial" w:cs="Arial"/>
                      <w:bCs/>
                      <w:color w:val="1F4E79" w:themeColor="accent1" w:themeShade="80"/>
                      <w:lang w:val="en-CA"/>
                    </w:rPr>
                    <w:t xml:space="preserve"> Studio</w:t>
                  </w:r>
                </w:p>
                <w:p w14:paraId="69566BF4" w14:textId="77777777" w:rsidR="00302133" w:rsidRPr="00E75BE8" w:rsidRDefault="00302133" w:rsidP="00392DCB">
                  <w:pPr>
                    <w:pStyle w:val="ListParagraph"/>
                    <w:numPr>
                      <w:ilvl w:val="0"/>
                      <w:numId w:val="27"/>
                    </w:numPr>
                    <w:spacing w:before="120" w:after="120"/>
                    <w:ind w:left="714" w:hanging="357"/>
                    <w:contextualSpacing w:val="0"/>
                    <w:rPr>
                      <w:rFonts w:ascii="Arial" w:hAnsi="Arial" w:cs="Arial"/>
                      <w:bCs/>
                      <w:color w:val="1F4E79" w:themeColor="accent1" w:themeShade="80"/>
                      <w:lang w:val="en-CA"/>
                    </w:rPr>
                  </w:pPr>
                  <w:r w:rsidRPr="00E75BE8">
                    <w:rPr>
                      <w:rFonts w:ascii="Arial" w:hAnsi="Arial" w:cs="Arial"/>
                      <w:bCs/>
                      <w:color w:val="1F4E79" w:themeColor="accent1" w:themeShade="80"/>
                      <w:lang w:val="en-CA"/>
                    </w:rPr>
                    <w:t>Understand and apply principles of user-centred design in legal materials</w:t>
                  </w:r>
                </w:p>
                <w:p w14:paraId="337850E6" w14:textId="77777777" w:rsidR="00302133" w:rsidRPr="00E75BE8" w:rsidRDefault="00302133" w:rsidP="00392DCB">
                  <w:pPr>
                    <w:pStyle w:val="ListParagraph"/>
                    <w:numPr>
                      <w:ilvl w:val="0"/>
                      <w:numId w:val="27"/>
                    </w:numPr>
                    <w:spacing w:before="120" w:after="120"/>
                    <w:ind w:left="714" w:hanging="357"/>
                    <w:contextualSpacing w:val="0"/>
                    <w:rPr>
                      <w:rFonts w:ascii="Arial" w:hAnsi="Arial" w:cs="Arial"/>
                      <w:bCs/>
                      <w:color w:val="1F4E79" w:themeColor="accent1" w:themeShade="80"/>
                      <w:lang w:val="en-CA"/>
                    </w:rPr>
                  </w:pPr>
                  <w:r w:rsidRPr="00E75BE8">
                    <w:rPr>
                      <w:rFonts w:ascii="Arial" w:hAnsi="Arial" w:cs="Arial"/>
                      <w:bCs/>
                      <w:color w:val="1F4E79" w:themeColor="accent1" w:themeShade="80"/>
                      <w:lang w:val="en-CA"/>
                    </w:rPr>
                    <w:t>Think critically about access to justice and how technology can (and can’t) help to solve it</w:t>
                  </w:r>
                </w:p>
              </w:tc>
            </w:tr>
          </w:tbl>
          <w:p w14:paraId="7E4A33DC" w14:textId="3F0DD9A7" w:rsidR="00302133" w:rsidRPr="00E75BE8" w:rsidRDefault="00302133" w:rsidP="00836E99">
            <w:pPr>
              <w:spacing w:before="120" w:after="120"/>
              <w:rPr>
                <w:rFonts w:ascii="Bell MT" w:hAnsi="Bell MT" w:cs="Arial"/>
                <w:bCs/>
                <w:i/>
                <w:iCs/>
                <w:lang w:val="en-CA"/>
              </w:rPr>
            </w:pPr>
          </w:p>
        </w:tc>
      </w:tr>
    </w:tbl>
    <w:p w14:paraId="047AD6A3" w14:textId="54FFD81B" w:rsidR="00D34455" w:rsidRPr="00E75BE8" w:rsidRDefault="00263373" w:rsidP="00836E99">
      <w:pPr>
        <w:pBdr>
          <w:bottom w:val="single" w:sz="12" w:space="1" w:color="auto"/>
        </w:pBdr>
        <w:spacing w:after="120"/>
        <w:rPr>
          <w:rFonts w:ascii="Arial" w:eastAsia="AppleGothic" w:hAnsi="Arial" w:cs="Arial"/>
          <w:b/>
          <w:bCs/>
          <w:color w:val="1F4E79" w:themeColor="accent1" w:themeShade="80"/>
          <w:sz w:val="40"/>
          <w:szCs w:val="40"/>
          <w:lang w:val="en-CA"/>
        </w:rPr>
      </w:pPr>
      <w:r w:rsidRPr="00E75BE8">
        <w:rPr>
          <w:rFonts w:ascii="Arial" w:eastAsia="AppleGothic" w:hAnsi="Arial" w:cs="Arial"/>
          <w:b/>
          <w:bCs/>
          <w:color w:val="1F4E79" w:themeColor="accent1" w:themeShade="80"/>
          <w:sz w:val="40"/>
          <w:szCs w:val="40"/>
          <w:lang w:val="en-CA"/>
        </w:rPr>
        <w:lastRenderedPageBreak/>
        <w:t>Themes</w:t>
      </w:r>
      <w:r w:rsidR="00D34455" w:rsidRPr="00E75BE8">
        <w:rPr>
          <w:rFonts w:ascii="Arial" w:eastAsia="AppleGothic" w:hAnsi="Arial" w:cs="Arial"/>
          <w:b/>
          <w:bCs/>
          <w:color w:val="1F4E79" w:themeColor="accent1" w:themeShade="80"/>
          <w:sz w:val="40"/>
          <w:szCs w:val="40"/>
          <w:lang w:val="en-CA"/>
        </w:rPr>
        <w:t>, week by week</w:t>
      </w:r>
    </w:p>
    <w:p w14:paraId="760A9F30" w14:textId="1089E0F0" w:rsidR="00D34455" w:rsidRPr="00E75BE8" w:rsidRDefault="00D34455" w:rsidP="00836E99">
      <w:pPr>
        <w:spacing w:after="120"/>
        <w:rPr>
          <w:rFonts w:ascii="Arial" w:eastAsia="AppleGothic" w:hAnsi="Arial" w:cs="Arial"/>
          <w:b/>
          <w:bCs/>
          <w:lang w:val="en-CA"/>
        </w:rPr>
      </w:pPr>
    </w:p>
    <w:tbl>
      <w:tblPr>
        <w:tblStyle w:val="PlainTable4"/>
        <w:tblW w:w="0" w:type="auto"/>
        <w:tblLook w:val="04A0" w:firstRow="1" w:lastRow="0" w:firstColumn="1" w:lastColumn="0" w:noHBand="0" w:noVBand="1"/>
      </w:tblPr>
      <w:tblGrid>
        <w:gridCol w:w="2830"/>
        <w:gridCol w:w="7044"/>
      </w:tblGrid>
      <w:tr w:rsidR="006B20A2" w:rsidRPr="00E75BE8" w14:paraId="36F3C3A4" w14:textId="77777777" w:rsidTr="006B2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A5C28C" w14:textId="2AEF5F81" w:rsidR="006D76BE" w:rsidRPr="00E75BE8" w:rsidRDefault="006D76BE" w:rsidP="00836E99">
            <w:pPr>
              <w:spacing w:before="120" w:after="120"/>
              <w:rPr>
                <w:rFonts w:ascii="Arial" w:eastAsia="AppleGothic" w:hAnsi="Arial" w:cs="Arial"/>
                <w:b w:val="0"/>
                <w:bCs w:val="0"/>
                <w:i/>
                <w:color w:val="1F4E79" w:themeColor="accent1" w:themeShade="80"/>
                <w:sz w:val="28"/>
                <w:szCs w:val="28"/>
                <w:lang w:val="en-CA"/>
              </w:rPr>
            </w:pPr>
            <w:r w:rsidRPr="00E75BE8">
              <w:rPr>
                <w:b w:val="0"/>
                <w:i/>
                <w:color w:val="1F4E79" w:themeColor="accent1" w:themeShade="80"/>
                <w:sz w:val="28"/>
                <w:szCs w:val="28"/>
                <w:lang w:val="en-CA"/>
              </w:rPr>
              <w:t>Week 1 Sept</w:t>
            </w:r>
            <w:r w:rsidR="007D247D">
              <w:rPr>
                <w:b w:val="0"/>
                <w:i/>
                <w:color w:val="1F4E79" w:themeColor="accent1" w:themeShade="80"/>
                <w:sz w:val="28"/>
                <w:szCs w:val="28"/>
                <w:lang w:val="en-CA"/>
              </w:rPr>
              <w:t xml:space="preserve"> </w:t>
            </w:r>
            <w:r w:rsidR="00983D4B">
              <w:rPr>
                <w:b w:val="0"/>
                <w:i/>
                <w:color w:val="1F4E79" w:themeColor="accent1" w:themeShade="80"/>
                <w:sz w:val="28"/>
                <w:szCs w:val="28"/>
                <w:lang w:val="en-CA"/>
              </w:rPr>
              <w:t>9</w:t>
            </w:r>
            <w:r w:rsidRPr="00E75BE8">
              <w:rPr>
                <w:b w:val="0"/>
                <w:i/>
                <w:color w:val="1F4E79" w:themeColor="accent1" w:themeShade="80"/>
                <w:sz w:val="28"/>
                <w:szCs w:val="28"/>
                <w:lang w:val="en-CA"/>
              </w:rPr>
              <w:t xml:space="preserve"> </w:t>
            </w:r>
          </w:p>
        </w:tc>
        <w:tc>
          <w:tcPr>
            <w:tcW w:w="7044" w:type="dxa"/>
          </w:tcPr>
          <w:p w14:paraId="07252471" w14:textId="5B1F7EBE" w:rsidR="006D76BE" w:rsidRPr="00E75BE8" w:rsidRDefault="006D76BE" w:rsidP="00836E99">
            <w:pPr>
              <w:spacing w:before="120"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 w:val="0"/>
                <w:bCs w:val="0"/>
                <w:color w:val="1F4E79" w:themeColor="accent1" w:themeShade="80"/>
                <w:sz w:val="28"/>
                <w:szCs w:val="28"/>
                <w:lang w:val="en-CA"/>
              </w:rPr>
            </w:pPr>
            <w:r w:rsidRPr="00E75BE8">
              <w:rPr>
                <w:rFonts w:ascii="Arial" w:eastAsia="AppleGothic" w:hAnsi="Arial" w:cs="Arial"/>
                <w:b w:val="0"/>
                <w:bCs w:val="0"/>
                <w:color w:val="1F4E79" w:themeColor="accent1" w:themeShade="80"/>
                <w:sz w:val="28"/>
                <w:szCs w:val="28"/>
                <w:lang w:val="en-CA"/>
              </w:rPr>
              <w:t>Introduction to the course</w:t>
            </w:r>
          </w:p>
        </w:tc>
      </w:tr>
      <w:tr w:rsidR="006B20A2" w:rsidRPr="00E75BE8" w14:paraId="193FE676" w14:textId="77777777" w:rsidTr="006B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00FDD7C" w14:textId="60F1FAF3" w:rsidR="006D76BE" w:rsidRPr="00E75BE8" w:rsidRDefault="006D76BE" w:rsidP="00836E99">
            <w:pPr>
              <w:spacing w:before="120" w:after="120"/>
              <w:rPr>
                <w:rFonts w:ascii="Arial" w:eastAsia="AppleGothic" w:hAnsi="Arial" w:cs="Arial"/>
                <w:b w:val="0"/>
                <w:bCs w:val="0"/>
                <w:i/>
                <w:color w:val="1F4E79" w:themeColor="accent1" w:themeShade="80"/>
                <w:sz w:val="28"/>
                <w:szCs w:val="28"/>
                <w:lang w:val="en-CA"/>
              </w:rPr>
            </w:pPr>
            <w:r w:rsidRPr="00E75BE8">
              <w:rPr>
                <w:b w:val="0"/>
                <w:i/>
                <w:color w:val="1F4E79" w:themeColor="accent1" w:themeShade="80"/>
                <w:sz w:val="28"/>
                <w:szCs w:val="28"/>
                <w:lang w:val="en-CA"/>
              </w:rPr>
              <w:t xml:space="preserve">Week 2 Sept </w:t>
            </w:r>
            <w:r w:rsidR="00983D4B">
              <w:rPr>
                <w:b w:val="0"/>
                <w:i/>
                <w:color w:val="1F4E79" w:themeColor="accent1" w:themeShade="80"/>
                <w:sz w:val="28"/>
                <w:szCs w:val="28"/>
                <w:lang w:val="en-CA"/>
              </w:rPr>
              <w:t>14, 16</w:t>
            </w:r>
          </w:p>
        </w:tc>
        <w:tc>
          <w:tcPr>
            <w:tcW w:w="7044" w:type="dxa"/>
          </w:tcPr>
          <w:p w14:paraId="2C3D2EA6" w14:textId="77777777" w:rsidR="006D76BE" w:rsidRPr="00E75BE8" w:rsidRDefault="006D76BE"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How to future-proof your career</w:t>
            </w:r>
          </w:p>
          <w:p w14:paraId="0BB0D09E" w14:textId="7AADA246" w:rsidR="00650871" w:rsidRPr="00E75BE8" w:rsidRDefault="00650871"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Teamwork and communication</w:t>
            </w:r>
          </w:p>
        </w:tc>
      </w:tr>
      <w:tr w:rsidR="006B20A2" w:rsidRPr="00E75BE8" w14:paraId="66E338A6" w14:textId="77777777" w:rsidTr="006B20A2">
        <w:tc>
          <w:tcPr>
            <w:cnfStyle w:val="001000000000" w:firstRow="0" w:lastRow="0" w:firstColumn="1" w:lastColumn="0" w:oddVBand="0" w:evenVBand="0" w:oddHBand="0" w:evenHBand="0" w:firstRowFirstColumn="0" w:firstRowLastColumn="0" w:lastRowFirstColumn="0" w:lastRowLastColumn="0"/>
            <w:tcW w:w="2830" w:type="dxa"/>
          </w:tcPr>
          <w:p w14:paraId="6A1D2548" w14:textId="2011E767" w:rsidR="006D76BE" w:rsidRPr="00E75BE8" w:rsidRDefault="006D76BE" w:rsidP="00836E99">
            <w:pPr>
              <w:spacing w:before="120" w:after="120"/>
              <w:rPr>
                <w:rFonts w:ascii="Arial" w:eastAsia="AppleGothic" w:hAnsi="Arial" w:cs="Arial"/>
                <w:b w:val="0"/>
                <w:bCs w:val="0"/>
                <w:i/>
                <w:color w:val="1F4E79" w:themeColor="accent1" w:themeShade="80"/>
                <w:sz w:val="28"/>
                <w:szCs w:val="28"/>
                <w:lang w:val="en-CA"/>
              </w:rPr>
            </w:pPr>
            <w:r w:rsidRPr="00E75BE8">
              <w:rPr>
                <w:b w:val="0"/>
                <w:i/>
                <w:color w:val="1F4E79" w:themeColor="accent1" w:themeShade="80"/>
                <w:sz w:val="28"/>
                <w:szCs w:val="28"/>
                <w:lang w:val="en-CA"/>
              </w:rPr>
              <w:t xml:space="preserve">Week 3 </w:t>
            </w:r>
            <w:r w:rsidR="005A2C28">
              <w:rPr>
                <w:b w:val="0"/>
                <w:i/>
                <w:color w:val="1F4E79" w:themeColor="accent1" w:themeShade="80"/>
                <w:sz w:val="28"/>
                <w:szCs w:val="28"/>
                <w:lang w:val="en-CA"/>
              </w:rPr>
              <w:t xml:space="preserve">Sept </w:t>
            </w:r>
            <w:r w:rsidR="005B7E57">
              <w:rPr>
                <w:b w:val="0"/>
                <w:i/>
                <w:color w:val="1F4E79" w:themeColor="accent1" w:themeShade="80"/>
                <w:sz w:val="28"/>
                <w:szCs w:val="28"/>
                <w:lang w:val="en-CA"/>
              </w:rPr>
              <w:t>21, 23</w:t>
            </w:r>
          </w:p>
        </w:tc>
        <w:tc>
          <w:tcPr>
            <w:tcW w:w="7044" w:type="dxa"/>
          </w:tcPr>
          <w:p w14:paraId="38785B32" w14:textId="2BAB4B01" w:rsidR="006D76BE" w:rsidRPr="00E75BE8" w:rsidRDefault="0005044C"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sz w:val="28"/>
                <w:szCs w:val="28"/>
                <w:lang w:val="en-CA"/>
              </w:rPr>
            </w:pPr>
            <w:r>
              <w:rPr>
                <w:rFonts w:ascii="Arial" w:eastAsia="AppleGothic" w:hAnsi="Arial" w:cs="Arial"/>
                <w:bCs/>
                <w:color w:val="1F4E79" w:themeColor="accent1" w:themeShade="80"/>
                <w:sz w:val="28"/>
                <w:szCs w:val="28"/>
                <w:lang w:val="en-CA"/>
              </w:rPr>
              <w:t>Unmet legal needs</w:t>
            </w:r>
            <w:r w:rsidR="006D76BE" w:rsidRPr="00E75BE8">
              <w:rPr>
                <w:rFonts w:ascii="Arial" w:eastAsia="AppleGothic" w:hAnsi="Arial" w:cs="Arial"/>
                <w:bCs/>
                <w:color w:val="1F4E79" w:themeColor="accent1" w:themeShade="80"/>
                <w:sz w:val="28"/>
                <w:szCs w:val="28"/>
                <w:lang w:val="en-CA"/>
              </w:rPr>
              <w:t>: crisis / goldmine</w:t>
            </w:r>
          </w:p>
          <w:p w14:paraId="7B2C2062" w14:textId="7DBF7D2E" w:rsidR="00263373" w:rsidRPr="00E75BE8" w:rsidRDefault="001832C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Process mapping</w:t>
            </w:r>
          </w:p>
        </w:tc>
      </w:tr>
      <w:tr w:rsidR="006B20A2" w:rsidRPr="00E75BE8" w14:paraId="07A3C974" w14:textId="77777777" w:rsidTr="006B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C390343" w14:textId="39348EBA" w:rsidR="006D76BE" w:rsidRPr="00E75BE8" w:rsidRDefault="006D76BE" w:rsidP="00836E99">
            <w:pPr>
              <w:spacing w:before="120" w:after="120"/>
              <w:rPr>
                <w:rFonts w:ascii="Arial" w:eastAsia="AppleGothic" w:hAnsi="Arial" w:cs="Arial"/>
                <w:b w:val="0"/>
                <w:bCs w:val="0"/>
                <w:i/>
                <w:color w:val="1F4E79" w:themeColor="accent1" w:themeShade="80"/>
                <w:sz w:val="28"/>
                <w:szCs w:val="28"/>
                <w:lang w:val="en-CA"/>
              </w:rPr>
            </w:pPr>
            <w:r w:rsidRPr="00E75BE8">
              <w:rPr>
                <w:b w:val="0"/>
                <w:i/>
                <w:color w:val="1F4E79" w:themeColor="accent1" w:themeShade="80"/>
                <w:sz w:val="28"/>
                <w:szCs w:val="28"/>
                <w:lang w:val="en-CA"/>
              </w:rPr>
              <w:t xml:space="preserve">Week 4 </w:t>
            </w:r>
            <w:r w:rsidR="008C475C">
              <w:rPr>
                <w:b w:val="0"/>
                <w:i/>
                <w:color w:val="1F4E79" w:themeColor="accent1" w:themeShade="80"/>
                <w:sz w:val="28"/>
                <w:szCs w:val="28"/>
                <w:lang w:val="en-CA"/>
              </w:rPr>
              <w:t>Sept 2</w:t>
            </w:r>
            <w:r w:rsidR="008962D4">
              <w:rPr>
                <w:b w:val="0"/>
                <w:i/>
                <w:color w:val="1F4E79" w:themeColor="accent1" w:themeShade="80"/>
                <w:sz w:val="28"/>
                <w:szCs w:val="28"/>
                <w:lang w:val="en-CA"/>
              </w:rPr>
              <w:t>8</w:t>
            </w:r>
          </w:p>
        </w:tc>
        <w:tc>
          <w:tcPr>
            <w:tcW w:w="7044" w:type="dxa"/>
          </w:tcPr>
          <w:p w14:paraId="423F0B5D" w14:textId="148DBD95" w:rsidR="006D76BE" w:rsidRPr="00E75BE8" w:rsidRDefault="00854DCA"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Legal knowledge engineering</w:t>
            </w:r>
            <w:r w:rsidR="00553F64">
              <w:rPr>
                <w:rFonts w:ascii="Arial" w:eastAsia="AppleGothic" w:hAnsi="Arial" w:cs="Arial"/>
                <w:bCs/>
                <w:color w:val="1F4E79" w:themeColor="accent1" w:themeShade="80"/>
                <w:sz w:val="28"/>
                <w:szCs w:val="28"/>
                <w:lang w:val="en-CA"/>
              </w:rPr>
              <w:t xml:space="preserve">. </w:t>
            </w:r>
            <w:r w:rsidR="00553F64" w:rsidRPr="00CD40D2">
              <w:rPr>
                <w:rFonts w:ascii="Arial" w:eastAsia="AppleGothic" w:hAnsi="Arial" w:cs="Arial"/>
                <w:b/>
                <w:color w:val="1F4E79" w:themeColor="accent1" w:themeShade="80"/>
                <w:sz w:val="28"/>
                <w:szCs w:val="28"/>
                <w:lang w:val="en-CA"/>
              </w:rPr>
              <w:t>NB – Sept 30 is Orange Shirt Day; no class.</w:t>
            </w:r>
          </w:p>
        </w:tc>
      </w:tr>
      <w:tr w:rsidR="006B20A2" w:rsidRPr="00E75BE8" w14:paraId="02DDA164" w14:textId="77777777" w:rsidTr="006B20A2">
        <w:tc>
          <w:tcPr>
            <w:cnfStyle w:val="001000000000" w:firstRow="0" w:lastRow="0" w:firstColumn="1" w:lastColumn="0" w:oddVBand="0" w:evenVBand="0" w:oddHBand="0" w:evenHBand="0" w:firstRowFirstColumn="0" w:firstRowLastColumn="0" w:lastRowFirstColumn="0" w:lastRowLastColumn="0"/>
            <w:tcW w:w="2830" w:type="dxa"/>
          </w:tcPr>
          <w:p w14:paraId="6FACBA61" w14:textId="1EC645FF" w:rsidR="00342FB5" w:rsidRPr="008962D4" w:rsidRDefault="00854DCA" w:rsidP="00836E99">
            <w:pPr>
              <w:spacing w:before="120" w:after="120"/>
              <w:rPr>
                <w:bCs w:val="0"/>
                <w:i/>
                <w:color w:val="1F4E79" w:themeColor="accent1" w:themeShade="80"/>
                <w:sz w:val="28"/>
                <w:szCs w:val="28"/>
                <w:lang w:val="en-CA"/>
              </w:rPr>
            </w:pPr>
            <w:r w:rsidRPr="00E75BE8">
              <w:rPr>
                <w:b w:val="0"/>
                <w:i/>
                <w:color w:val="1F4E79" w:themeColor="accent1" w:themeShade="80"/>
                <w:sz w:val="28"/>
                <w:szCs w:val="28"/>
                <w:lang w:val="en-CA"/>
              </w:rPr>
              <w:t xml:space="preserve">Week 5 </w:t>
            </w:r>
            <w:r w:rsidR="00D222BC" w:rsidRPr="00E75BE8">
              <w:rPr>
                <w:b w:val="0"/>
                <w:i/>
                <w:color w:val="1F4E79" w:themeColor="accent1" w:themeShade="80"/>
                <w:sz w:val="28"/>
                <w:szCs w:val="28"/>
                <w:lang w:val="en-CA"/>
              </w:rPr>
              <w:t xml:space="preserve">Oct </w:t>
            </w:r>
            <w:r w:rsidR="008962D4">
              <w:rPr>
                <w:b w:val="0"/>
                <w:i/>
                <w:color w:val="1F4E79" w:themeColor="accent1" w:themeShade="80"/>
                <w:sz w:val="28"/>
                <w:szCs w:val="28"/>
                <w:lang w:val="en-CA"/>
              </w:rPr>
              <w:t>5, 7</w:t>
            </w:r>
            <w:r w:rsidR="00342FB5">
              <w:rPr>
                <w:b w:val="0"/>
                <w:i/>
                <w:color w:val="1F4E79" w:themeColor="accent1" w:themeShade="80"/>
                <w:sz w:val="28"/>
                <w:szCs w:val="28"/>
                <w:lang w:val="en-CA"/>
              </w:rPr>
              <w:t xml:space="preserve"> </w:t>
            </w:r>
          </w:p>
        </w:tc>
        <w:tc>
          <w:tcPr>
            <w:tcW w:w="7044" w:type="dxa"/>
          </w:tcPr>
          <w:p w14:paraId="7070C83C" w14:textId="77777777" w:rsidR="00854DCA" w:rsidRPr="00E75BE8" w:rsidRDefault="00854DCA"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Design thinking</w:t>
            </w:r>
          </w:p>
          <w:p w14:paraId="50771140" w14:textId="3D69A995" w:rsidR="00854DCA" w:rsidRPr="00E75BE8" w:rsidRDefault="00765255"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sz w:val="28"/>
                <w:szCs w:val="28"/>
                <w:lang w:val="en-CA"/>
              </w:rPr>
            </w:pPr>
            <w:r>
              <w:rPr>
                <w:rFonts w:ascii="Arial" w:eastAsia="AppleGothic" w:hAnsi="Arial" w:cs="Arial"/>
                <w:bCs/>
                <w:color w:val="1F4E79" w:themeColor="accent1" w:themeShade="80"/>
                <w:sz w:val="28"/>
                <w:szCs w:val="28"/>
                <w:lang w:val="en-CA"/>
              </w:rPr>
              <w:t>“No success like failure”</w:t>
            </w:r>
          </w:p>
        </w:tc>
      </w:tr>
      <w:tr w:rsidR="006B20A2" w:rsidRPr="00E75BE8" w14:paraId="5355F08E" w14:textId="77777777" w:rsidTr="006B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F54C109" w14:textId="18B2BBDA" w:rsidR="00854DCA" w:rsidRPr="00E75BE8" w:rsidRDefault="00854DCA" w:rsidP="00836E99">
            <w:pPr>
              <w:spacing w:before="120" w:after="120"/>
              <w:rPr>
                <w:rFonts w:ascii="Arial" w:eastAsia="AppleGothic" w:hAnsi="Arial" w:cs="Arial"/>
                <w:b w:val="0"/>
                <w:bCs w:val="0"/>
                <w:i/>
                <w:color w:val="1F4E79" w:themeColor="accent1" w:themeShade="80"/>
                <w:sz w:val="28"/>
                <w:szCs w:val="28"/>
                <w:lang w:val="en-CA"/>
              </w:rPr>
            </w:pPr>
            <w:r w:rsidRPr="00E75BE8">
              <w:rPr>
                <w:b w:val="0"/>
                <w:i/>
                <w:color w:val="1F4E79" w:themeColor="accent1" w:themeShade="80"/>
                <w:sz w:val="28"/>
                <w:szCs w:val="28"/>
                <w:lang w:val="en-CA"/>
              </w:rPr>
              <w:t xml:space="preserve">Week 6 </w:t>
            </w:r>
            <w:r w:rsidR="00D222BC" w:rsidRPr="00E75BE8">
              <w:rPr>
                <w:b w:val="0"/>
                <w:i/>
                <w:color w:val="1F4E79" w:themeColor="accent1" w:themeShade="80"/>
                <w:sz w:val="28"/>
                <w:szCs w:val="28"/>
                <w:lang w:val="en-CA"/>
              </w:rPr>
              <w:t>Oct 1</w:t>
            </w:r>
            <w:r w:rsidR="008962D4">
              <w:rPr>
                <w:b w:val="0"/>
                <w:i/>
                <w:color w:val="1F4E79" w:themeColor="accent1" w:themeShade="80"/>
                <w:sz w:val="28"/>
                <w:szCs w:val="28"/>
                <w:lang w:val="en-CA"/>
              </w:rPr>
              <w:t>2</w:t>
            </w:r>
            <w:r w:rsidR="00DC2CC3">
              <w:rPr>
                <w:b w:val="0"/>
                <w:i/>
                <w:color w:val="1F4E79" w:themeColor="accent1" w:themeShade="80"/>
                <w:sz w:val="28"/>
                <w:szCs w:val="28"/>
                <w:lang w:val="en-CA"/>
              </w:rPr>
              <w:t xml:space="preserve">, </w:t>
            </w:r>
            <w:r w:rsidR="00D222BC" w:rsidRPr="00E75BE8">
              <w:rPr>
                <w:b w:val="0"/>
                <w:i/>
                <w:color w:val="1F4E79" w:themeColor="accent1" w:themeShade="80"/>
                <w:sz w:val="28"/>
                <w:szCs w:val="28"/>
                <w:lang w:val="en-CA"/>
              </w:rPr>
              <w:t>1</w:t>
            </w:r>
            <w:r w:rsidR="008962D4">
              <w:rPr>
                <w:b w:val="0"/>
                <w:i/>
                <w:color w:val="1F4E79" w:themeColor="accent1" w:themeShade="80"/>
                <w:sz w:val="28"/>
                <w:szCs w:val="28"/>
                <w:lang w:val="en-CA"/>
              </w:rPr>
              <w:t>4</w:t>
            </w:r>
          </w:p>
        </w:tc>
        <w:tc>
          <w:tcPr>
            <w:tcW w:w="7044" w:type="dxa"/>
          </w:tcPr>
          <w:p w14:paraId="0C3AD6F9" w14:textId="7E836F65" w:rsidR="00E264DC" w:rsidRPr="00E75BE8" w:rsidRDefault="00E264DC"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Regulatory issues with legal apps</w:t>
            </w:r>
          </w:p>
          <w:p w14:paraId="317E3F7A" w14:textId="12421561" w:rsidR="00854DCA" w:rsidRPr="00E75BE8" w:rsidRDefault="00854DCA"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Plain language writing</w:t>
            </w:r>
          </w:p>
        </w:tc>
      </w:tr>
      <w:tr w:rsidR="006B20A2" w:rsidRPr="00E75BE8" w14:paraId="45980D1A" w14:textId="77777777" w:rsidTr="006B20A2">
        <w:tc>
          <w:tcPr>
            <w:cnfStyle w:val="001000000000" w:firstRow="0" w:lastRow="0" w:firstColumn="1" w:lastColumn="0" w:oddVBand="0" w:evenVBand="0" w:oddHBand="0" w:evenHBand="0" w:firstRowFirstColumn="0" w:firstRowLastColumn="0" w:lastRowFirstColumn="0" w:lastRowLastColumn="0"/>
            <w:tcW w:w="2830" w:type="dxa"/>
          </w:tcPr>
          <w:p w14:paraId="5B72693B" w14:textId="5A21FD25" w:rsidR="00854DCA" w:rsidRPr="00E75BE8" w:rsidRDefault="00854DCA" w:rsidP="00836E99">
            <w:pPr>
              <w:spacing w:before="120" w:after="120"/>
              <w:rPr>
                <w:rFonts w:ascii="Arial" w:eastAsia="AppleGothic" w:hAnsi="Arial" w:cs="Arial"/>
                <w:b w:val="0"/>
                <w:bCs w:val="0"/>
                <w:i/>
                <w:color w:val="1F4E79" w:themeColor="accent1" w:themeShade="80"/>
                <w:sz w:val="28"/>
                <w:szCs w:val="28"/>
                <w:lang w:val="en-CA"/>
              </w:rPr>
            </w:pPr>
            <w:r w:rsidRPr="00E75BE8">
              <w:rPr>
                <w:b w:val="0"/>
                <w:i/>
                <w:color w:val="1F4E79" w:themeColor="accent1" w:themeShade="80"/>
                <w:sz w:val="28"/>
                <w:szCs w:val="28"/>
                <w:lang w:val="en-CA"/>
              </w:rPr>
              <w:t xml:space="preserve">Week 7 </w:t>
            </w:r>
            <w:r w:rsidR="00D222BC" w:rsidRPr="00E75BE8">
              <w:rPr>
                <w:b w:val="0"/>
                <w:i/>
                <w:color w:val="1F4E79" w:themeColor="accent1" w:themeShade="80"/>
                <w:sz w:val="28"/>
                <w:szCs w:val="28"/>
                <w:lang w:val="en-CA"/>
              </w:rPr>
              <w:t xml:space="preserve">Oct </w:t>
            </w:r>
            <w:r w:rsidR="00D30C31">
              <w:rPr>
                <w:b w:val="0"/>
                <w:i/>
                <w:color w:val="1F4E79" w:themeColor="accent1" w:themeShade="80"/>
                <w:sz w:val="28"/>
                <w:szCs w:val="28"/>
                <w:lang w:val="en-CA"/>
              </w:rPr>
              <w:t>19</w:t>
            </w:r>
            <w:r w:rsidR="00DC2CC3">
              <w:rPr>
                <w:b w:val="0"/>
                <w:i/>
                <w:color w:val="1F4E79" w:themeColor="accent1" w:themeShade="80"/>
                <w:sz w:val="28"/>
                <w:szCs w:val="28"/>
                <w:lang w:val="en-CA"/>
              </w:rPr>
              <w:t>, 2</w:t>
            </w:r>
            <w:r w:rsidR="00D30C31">
              <w:rPr>
                <w:b w:val="0"/>
                <w:i/>
                <w:color w:val="1F4E79" w:themeColor="accent1" w:themeShade="80"/>
                <w:sz w:val="28"/>
                <w:szCs w:val="28"/>
                <w:lang w:val="en-CA"/>
              </w:rPr>
              <w:t>1</w:t>
            </w:r>
          </w:p>
        </w:tc>
        <w:tc>
          <w:tcPr>
            <w:tcW w:w="7044" w:type="dxa"/>
          </w:tcPr>
          <w:p w14:paraId="4F3BD646" w14:textId="4658AEA8" w:rsidR="00854DCA" w:rsidRPr="00E75BE8" w:rsidRDefault="00854DCA"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 xml:space="preserve">User testing </w:t>
            </w:r>
          </w:p>
        </w:tc>
      </w:tr>
      <w:tr w:rsidR="006B20A2" w:rsidRPr="00E75BE8" w14:paraId="1458D5BE" w14:textId="77777777" w:rsidTr="006B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C229F8C" w14:textId="775E83FE" w:rsidR="00854DCA" w:rsidRPr="00E75BE8" w:rsidRDefault="00854DCA" w:rsidP="00836E99">
            <w:pPr>
              <w:spacing w:before="120" w:after="120"/>
              <w:rPr>
                <w:b w:val="0"/>
                <w:i/>
                <w:color w:val="1F4E79" w:themeColor="accent1" w:themeShade="80"/>
                <w:sz w:val="28"/>
                <w:szCs w:val="28"/>
                <w:lang w:val="en-CA"/>
              </w:rPr>
            </w:pPr>
            <w:r w:rsidRPr="00E75BE8">
              <w:rPr>
                <w:b w:val="0"/>
                <w:i/>
                <w:color w:val="1F4E79" w:themeColor="accent1" w:themeShade="80"/>
                <w:sz w:val="28"/>
                <w:szCs w:val="28"/>
                <w:lang w:val="en-CA"/>
              </w:rPr>
              <w:t xml:space="preserve">Week 8 </w:t>
            </w:r>
            <w:r w:rsidR="00D222BC" w:rsidRPr="00E75BE8">
              <w:rPr>
                <w:b w:val="0"/>
                <w:i/>
                <w:color w:val="1F4E79" w:themeColor="accent1" w:themeShade="80"/>
                <w:sz w:val="28"/>
                <w:szCs w:val="28"/>
                <w:lang w:val="en-CA"/>
              </w:rPr>
              <w:t xml:space="preserve">Oct </w:t>
            </w:r>
            <w:r w:rsidR="0097490D">
              <w:rPr>
                <w:b w:val="0"/>
                <w:i/>
                <w:color w:val="1F4E79" w:themeColor="accent1" w:themeShade="80"/>
                <w:sz w:val="28"/>
                <w:szCs w:val="28"/>
                <w:lang w:val="en-CA"/>
              </w:rPr>
              <w:t>26</w:t>
            </w:r>
            <w:r w:rsidR="00DC2CC3">
              <w:rPr>
                <w:b w:val="0"/>
                <w:i/>
                <w:color w:val="1F4E79" w:themeColor="accent1" w:themeShade="80"/>
                <w:sz w:val="28"/>
                <w:szCs w:val="28"/>
                <w:lang w:val="en-CA"/>
              </w:rPr>
              <w:t>, 2</w:t>
            </w:r>
            <w:r w:rsidR="0097490D">
              <w:rPr>
                <w:b w:val="0"/>
                <w:i/>
                <w:color w:val="1F4E79" w:themeColor="accent1" w:themeShade="80"/>
                <w:sz w:val="28"/>
                <w:szCs w:val="28"/>
                <w:lang w:val="en-CA"/>
              </w:rPr>
              <w:t>8</w:t>
            </w:r>
          </w:p>
        </w:tc>
        <w:tc>
          <w:tcPr>
            <w:tcW w:w="7044" w:type="dxa"/>
          </w:tcPr>
          <w:p w14:paraId="074F9D79" w14:textId="282A5D80" w:rsidR="00854DCA" w:rsidRPr="00E75BE8" w:rsidRDefault="00263373"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sz w:val="28"/>
                <w:szCs w:val="28"/>
                <w:lang w:val="en-CA"/>
              </w:rPr>
            </w:pPr>
            <w:r w:rsidRPr="00E75BE8">
              <w:rPr>
                <w:rFonts w:ascii="Arial" w:eastAsia="AppleGothic" w:hAnsi="Arial" w:cs="Arial"/>
                <w:bCs/>
                <w:color w:val="1F4E79" w:themeColor="accent1" w:themeShade="80"/>
                <w:sz w:val="28"/>
                <w:szCs w:val="28"/>
                <w:lang w:val="en-CA"/>
              </w:rPr>
              <w:t>Great presentations</w:t>
            </w:r>
          </w:p>
        </w:tc>
      </w:tr>
      <w:tr w:rsidR="006B20A2" w:rsidRPr="00E75BE8" w14:paraId="48C95D4B" w14:textId="77777777" w:rsidTr="006B20A2">
        <w:tc>
          <w:tcPr>
            <w:cnfStyle w:val="001000000000" w:firstRow="0" w:lastRow="0" w:firstColumn="1" w:lastColumn="0" w:oddVBand="0" w:evenVBand="0" w:oddHBand="0" w:evenHBand="0" w:firstRowFirstColumn="0" w:firstRowLastColumn="0" w:lastRowFirstColumn="0" w:lastRowLastColumn="0"/>
            <w:tcW w:w="2830" w:type="dxa"/>
          </w:tcPr>
          <w:p w14:paraId="4199D235" w14:textId="773B5D23" w:rsidR="00854DCA" w:rsidRPr="00E75BE8" w:rsidRDefault="00854DCA" w:rsidP="00836E99">
            <w:pPr>
              <w:spacing w:before="120" w:after="120"/>
              <w:rPr>
                <w:b w:val="0"/>
                <w:i/>
                <w:color w:val="1F4E79" w:themeColor="accent1" w:themeShade="80"/>
                <w:sz w:val="28"/>
                <w:szCs w:val="28"/>
                <w:lang w:val="en-CA"/>
              </w:rPr>
            </w:pPr>
            <w:r w:rsidRPr="00E75BE8">
              <w:rPr>
                <w:b w:val="0"/>
                <w:i/>
                <w:color w:val="1F4E79" w:themeColor="accent1" w:themeShade="80"/>
                <w:sz w:val="28"/>
                <w:szCs w:val="28"/>
                <w:lang w:val="en-CA"/>
              </w:rPr>
              <w:t xml:space="preserve">Week 9 </w:t>
            </w:r>
            <w:r w:rsidR="00D222BC" w:rsidRPr="00E75BE8">
              <w:rPr>
                <w:b w:val="0"/>
                <w:i/>
                <w:color w:val="1F4E79" w:themeColor="accent1" w:themeShade="80"/>
                <w:sz w:val="28"/>
                <w:szCs w:val="28"/>
                <w:lang w:val="en-CA"/>
              </w:rPr>
              <w:t xml:space="preserve">Nov </w:t>
            </w:r>
            <w:r w:rsidR="0097490D">
              <w:rPr>
                <w:b w:val="0"/>
                <w:i/>
                <w:color w:val="1F4E79" w:themeColor="accent1" w:themeShade="80"/>
                <w:sz w:val="28"/>
                <w:szCs w:val="28"/>
                <w:lang w:val="en-CA"/>
              </w:rPr>
              <w:t>2</w:t>
            </w:r>
            <w:r w:rsidR="00DC2CC3">
              <w:rPr>
                <w:b w:val="0"/>
                <w:i/>
                <w:color w:val="1F4E79" w:themeColor="accent1" w:themeShade="80"/>
                <w:sz w:val="28"/>
                <w:szCs w:val="28"/>
                <w:lang w:val="en-CA"/>
              </w:rPr>
              <w:t xml:space="preserve">, </w:t>
            </w:r>
            <w:r w:rsidR="0097490D">
              <w:rPr>
                <w:b w:val="0"/>
                <w:i/>
                <w:color w:val="1F4E79" w:themeColor="accent1" w:themeShade="80"/>
                <w:sz w:val="28"/>
                <w:szCs w:val="28"/>
                <w:lang w:val="en-CA"/>
              </w:rPr>
              <w:t>4</w:t>
            </w:r>
          </w:p>
        </w:tc>
        <w:tc>
          <w:tcPr>
            <w:tcW w:w="7044" w:type="dxa"/>
          </w:tcPr>
          <w:p w14:paraId="45221D43" w14:textId="469C4CFF" w:rsidR="00854DCA" w:rsidRPr="00B831E1" w:rsidRDefault="0097490D"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color w:val="1F4E79" w:themeColor="accent1" w:themeShade="80"/>
                <w:sz w:val="28"/>
                <w:szCs w:val="28"/>
                <w:lang w:val="en-CA"/>
              </w:rPr>
            </w:pPr>
            <w:r w:rsidRPr="00B831E1">
              <w:rPr>
                <w:rFonts w:ascii="Arial" w:eastAsia="AppleGothic" w:hAnsi="Arial" w:cs="Arial"/>
                <w:b/>
                <w:color w:val="1F4E79" w:themeColor="accent1" w:themeShade="80"/>
                <w:sz w:val="28"/>
                <w:szCs w:val="28"/>
                <w:lang w:val="en-CA"/>
              </w:rPr>
              <w:t>Workshop apps</w:t>
            </w:r>
          </w:p>
        </w:tc>
      </w:tr>
      <w:tr w:rsidR="00D222BC" w:rsidRPr="00E75BE8" w14:paraId="604AED16" w14:textId="77777777" w:rsidTr="006B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AF5D988" w14:textId="4A0F3998" w:rsidR="00D222BC" w:rsidRPr="00D222BC" w:rsidRDefault="00D222BC" w:rsidP="00836E99">
            <w:pPr>
              <w:spacing w:before="120" w:after="120"/>
              <w:rPr>
                <w:b w:val="0"/>
                <w:i/>
                <w:color w:val="1F4E79" w:themeColor="accent1" w:themeShade="80"/>
                <w:sz w:val="28"/>
                <w:szCs w:val="28"/>
                <w:lang w:val="en-CA"/>
              </w:rPr>
            </w:pPr>
            <w:r w:rsidRPr="00D222BC">
              <w:rPr>
                <w:b w:val="0"/>
                <w:i/>
                <w:color w:val="1F4E79" w:themeColor="accent1" w:themeShade="80"/>
                <w:sz w:val="28"/>
                <w:szCs w:val="28"/>
                <w:lang w:val="en-CA"/>
              </w:rPr>
              <w:t>Week 10</w:t>
            </w:r>
            <w:r w:rsidRPr="00E75BE8">
              <w:rPr>
                <w:b w:val="0"/>
                <w:i/>
                <w:color w:val="1F4E79" w:themeColor="accent1" w:themeShade="80"/>
                <w:sz w:val="28"/>
                <w:szCs w:val="28"/>
                <w:lang w:val="en-CA"/>
              </w:rPr>
              <w:t xml:space="preserve"> Nov </w:t>
            </w:r>
            <w:r w:rsidR="00CD40D2">
              <w:rPr>
                <w:b w:val="0"/>
                <w:i/>
                <w:color w:val="1F4E79" w:themeColor="accent1" w:themeShade="80"/>
                <w:sz w:val="28"/>
                <w:szCs w:val="28"/>
                <w:lang w:val="en-CA"/>
              </w:rPr>
              <w:t>9</w:t>
            </w:r>
          </w:p>
        </w:tc>
        <w:tc>
          <w:tcPr>
            <w:tcW w:w="7044" w:type="dxa"/>
          </w:tcPr>
          <w:p w14:paraId="14A6DBCC" w14:textId="0B9E318F" w:rsidR="00D222BC" w:rsidRPr="00E75BE8" w:rsidRDefault="0097490D"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sz w:val="28"/>
                <w:szCs w:val="28"/>
                <w:lang w:val="en-CA"/>
              </w:rPr>
            </w:pPr>
            <w:r>
              <w:rPr>
                <w:rFonts w:ascii="Arial" w:eastAsia="AppleGothic" w:hAnsi="Arial" w:cs="Arial"/>
                <w:bCs/>
                <w:color w:val="1F4E79" w:themeColor="accent1" w:themeShade="80"/>
                <w:sz w:val="28"/>
                <w:szCs w:val="28"/>
                <w:lang w:val="en-CA"/>
              </w:rPr>
              <w:t>Reflecting</w:t>
            </w:r>
            <w:r w:rsidR="00287833">
              <w:rPr>
                <w:rFonts w:ascii="Arial" w:eastAsia="AppleGothic" w:hAnsi="Arial" w:cs="Arial"/>
                <w:bCs/>
                <w:color w:val="1F4E79" w:themeColor="accent1" w:themeShade="80"/>
                <w:sz w:val="28"/>
                <w:szCs w:val="28"/>
                <w:lang w:val="en-CA"/>
              </w:rPr>
              <w:t xml:space="preserve">. </w:t>
            </w:r>
            <w:r w:rsidR="00CD40D2" w:rsidRPr="00CD40D2">
              <w:rPr>
                <w:rFonts w:ascii="Arial" w:eastAsia="AppleGothic" w:hAnsi="Arial" w:cs="Arial"/>
                <w:b/>
                <w:color w:val="1F4E79" w:themeColor="accent1" w:themeShade="80"/>
                <w:sz w:val="28"/>
                <w:szCs w:val="28"/>
                <w:lang w:val="en-CA"/>
              </w:rPr>
              <w:t xml:space="preserve">NB </w:t>
            </w:r>
            <w:r w:rsidR="00287833">
              <w:rPr>
                <w:rFonts w:ascii="Arial" w:eastAsia="AppleGothic" w:hAnsi="Arial" w:cs="Arial"/>
                <w:b/>
                <w:color w:val="1F4E79" w:themeColor="accent1" w:themeShade="80"/>
                <w:sz w:val="28"/>
                <w:szCs w:val="28"/>
                <w:lang w:val="en-CA"/>
              </w:rPr>
              <w:t xml:space="preserve">– </w:t>
            </w:r>
            <w:r w:rsidR="00CD40D2" w:rsidRPr="00CD40D2">
              <w:rPr>
                <w:rFonts w:ascii="Arial" w:eastAsia="AppleGothic" w:hAnsi="Arial" w:cs="Arial"/>
                <w:b/>
                <w:color w:val="1F4E79" w:themeColor="accent1" w:themeShade="80"/>
                <w:sz w:val="28"/>
                <w:szCs w:val="28"/>
                <w:lang w:val="en-CA"/>
              </w:rPr>
              <w:t>Nov</w:t>
            </w:r>
            <w:r w:rsidR="00287833">
              <w:rPr>
                <w:rFonts w:ascii="Arial" w:eastAsia="AppleGothic" w:hAnsi="Arial" w:cs="Arial"/>
                <w:b/>
                <w:color w:val="1F4E79" w:themeColor="accent1" w:themeShade="80"/>
                <w:sz w:val="28"/>
                <w:szCs w:val="28"/>
                <w:lang w:val="en-CA"/>
              </w:rPr>
              <w:t xml:space="preserve"> </w:t>
            </w:r>
            <w:r w:rsidR="00CD40D2" w:rsidRPr="00CD40D2">
              <w:rPr>
                <w:rFonts w:ascii="Arial" w:eastAsia="AppleGothic" w:hAnsi="Arial" w:cs="Arial"/>
                <w:b/>
                <w:color w:val="1F4E79" w:themeColor="accent1" w:themeShade="80"/>
                <w:sz w:val="28"/>
                <w:szCs w:val="28"/>
                <w:lang w:val="en-CA"/>
              </w:rPr>
              <w:t>11 is a holiday</w:t>
            </w:r>
            <w:r w:rsidR="00287833">
              <w:rPr>
                <w:rFonts w:ascii="Arial" w:eastAsia="AppleGothic" w:hAnsi="Arial" w:cs="Arial"/>
                <w:b/>
                <w:color w:val="1F4E79" w:themeColor="accent1" w:themeShade="80"/>
                <w:sz w:val="28"/>
                <w:szCs w:val="28"/>
                <w:lang w:val="en-CA"/>
              </w:rPr>
              <w:t>;</w:t>
            </w:r>
            <w:r w:rsidR="00CD40D2" w:rsidRPr="00CD40D2">
              <w:rPr>
                <w:rFonts w:ascii="Arial" w:eastAsia="AppleGothic" w:hAnsi="Arial" w:cs="Arial"/>
                <w:b/>
                <w:color w:val="1F4E79" w:themeColor="accent1" w:themeShade="80"/>
                <w:sz w:val="28"/>
                <w:szCs w:val="28"/>
                <w:lang w:val="en-CA"/>
              </w:rPr>
              <w:t xml:space="preserve"> no class</w:t>
            </w:r>
            <w:r w:rsidR="00287833">
              <w:rPr>
                <w:rFonts w:ascii="Arial" w:eastAsia="AppleGothic" w:hAnsi="Arial" w:cs="Arial"/>
                <w:b/>
                <w:color w:val="1F4E79" w:themeColor="accent1" w:themeShade="80"/>
                <w:sz w:val="28"/>
                <w:szCs w:val="28"/>
                <w:lang w:val="en-CA"/>
              </w:rPr>
              <w:t>.</w:t>
            </w:r>
          </w:p>
        </w:tc>
      </w:tr>
      <w:tr w:rsidR="00D222BC" w:rsidRPr="00E75BE8" w14:paraId="2884C055" w14:textId="77777777" w:rsidTr="006B20A2">
        <w:tc>
          <w:tcPr>
            <w:cnfStyle w:val="001000000000" w:firstRow="0" w:lastRow="0" w:firstColumn="1" w:lastColumn="0" w:oddVBand="0" w:evenVBand="0" w:oddHBand="0" w:evenHBand="0" w:firstRowFirstColumn="0" w:firstRowLastColumn="0" w:lastRowFirstColumn="0" w:lastRowLastColumn="0"/>
            <w:tcW w:w="2830" w:type="dxa"/>
          </w:tcPr>
          <w:p w14:paraId="00534349" w14:textId="6F08C6A2" w:rsidR="00D222BC" w:rsidRPr="00D222BC" w:rsidRDefault="00D222BC" w:rsidP="00836E99">
            <w:pPr>
              <w:spacing w:before="120" w:after="120"/>
              <w:rPr>
                <w:b w:val="0"/>
                <w:i/>
                <w:color w:val="1F4E79" w:themeColor="accent1" w:themeShade="80"/>
                <w:sz w:val="28"/>
                <w:szCs w:val="28"/>
                <w:lang w:val="en-CA"/>
              </w:rPr>
            </w:pPr>
            <w:r w:rsidRPr="00D222BC">
              <w:rPr>
                <w:b w:val="0"/>
                <w:i/>
                <w:color w:val="1F4E79" w:themeColor="accent1" w:themeShade="80"/>
                <w:sz w:val="28"/>
                <w:szCs w:val="28"/>
                <w:lang w:val="en-CA"/>
              </w:rPr>
              <w:t>Week 11</w:t>
            </w:r>
            <w:r w:rsidR="008C475C">
              <w:rPr>
                <w:b w:val="0"/>
                <w:i/>
                <w:color w:val="1F4E79" w:themeColor="accent1" w:themeShade="80"/>
                <w:sz w:val="28"/>
                <w:szCs w:val="28"/>
                <w:lang w:val="en-CA"/>
              </w:rPr>
              <w:t xml:space="preserve"> Nov 1</w:t>
            </w:r>
            <w:r w:rsidR="0097490D">
              <w:rPr>
                <w:b w:val="0"/>
                <w:i/>
                <w:color w:val="1F4E79" w:themeColor="accent1" w:themeShade="80"/>
                <w:sz w:val="28"/>
                <w:szCs w:val="28"/>
                <w:lang w:val="en-CA"/>
              </w:rPr>
              <w:t>6</w:t>
            </w:r>
            <w:r w:rsidR="00DC2CC3">
              <w:rPr>
                <w:b w:val="0"/>
                <w:i/>
                <w:color w:val="1F4E79" w:themeColor="accent1" w:themeShade="80"/>
                <w:sz w:val="28"/>
                <w:szCs w:val="28"/>
                <w:lang w:val="en-CA"/>
              </w:rPr>
              <w:t>, 1</w:t>
            </w:r>
            <w:r w:rsidR="0097490D">
              <w:rPr>
                <w:b w:val="0"/>
                <w:i/>
                <w:color w:val="1F4E79" w:themeColor="accent1" w:themeShade="80"/>
                <w:sz w:val="28"/>
                <w:szCs w:val="28"/>
                <w:lang w:val="en-CA"/>
              </w:rPr>
              <w:t>8</w:t>
            </w:r>
          </w:p>
        </w:tc>
        <w:tc>
          <w:tcPr>
            <w:tcW w:w="7044" w:type="dxa"/>
          </w:tcPr>
          <w:p w14:paraId="1548E4F8" w14:textId="1B8D140E" w:rsidR="00D222BC" w:rsidRPr="00B831E1" w:rsidRDefault="00D222BC"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color w:val="1F4E79" w:themeColor="accent1" w:themeShade="80"/>
                <w:sz w:val="28"/>
                <w:szCs w:val="28"/>
                <w:lang w:val="en-CA"/>
              </w:rPr>
            </w:pPr>
            <w:r w:rsidRPr="00B831E1">
              <w:rPr>
                <w:rFonts w:ascii="Arial" w:eastAsia="AppleGothic" w:hAnsi="Arial" w:cs="Arial"/>
                <w:b/>
                <w:color w:val="1F4E79" w:themeColor="accent1" w:themeShade="80"/>
                <w:sz w:val="28"/>
                <w:szCs w:val="28"/>
                <w:lang w:val="en-CA"/>
              </w:rPr>
              <w:t>Presentation run-throughs</w:t>
            </w:r>
          </w:p>
        </w:tc>
      </w:tr>
      <w:tr w:rsidR="00D222BC" w:rsidRPr="00E75BE8" w14:paraId="7B1CC0C3" w14:textId="77777777" w:rsidTr="006B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2CD816" w14:textId="64F9571F" w:rsidR="00D222BC" w:rsidRPr="00D222BC" w:rsidRDefault="00D222BC" w:rsidP="00836E99">
            <w:pPr>
              <w:spacing w:before="120" w:after="120"/>
              <w:rPr>
                <w:b w:val="0"/>
                <w:i/>
                <w:color w:val="1F4E79" w:themeColor="accent1" w:themeShade="80"/>
                <w:sz w:val="28"/>
                <w:szCs w:val="28"/>
                <w:lang w:val="en-CA"/>
              </w:rPr>
            </w:pPr>
            <w:r w:rsidRPr="00D222BC">
              <w:rPr>
                <w:b w:val="0"/>
                <w:i/>
                <w:color w:val="1F4E79" w:themeColor="accent1" w:themeShade="80"/>
                <w:sz w:val="28"/>
                <w:szCs w:val="28"/>
                <w:lang w:val="en-CA"/>
              </w:rPr>
              <w:t>Week 1</w:t>
            </w:r>
            <w:r w:rsidR="008C475C">
              <w:rPr>
                <w:b w:val="0"/>
                <w:i/>
                <w:color w:val="1F4E79" w:themeColor="accent1" w:themeShade="80"/>
                <w:sz w:val="28"/>
                <w:szCs w:val="28"/>
                <w:lang w:val="en-CA"/>
              </w:rPr>
              <w:t>2 Nov 2</w:t>
            </w:r>
            <w:r w:rsidR="0097490D">
              <w:rPr>
                <w:b w:val="0"/>
                <w:i/>
                <w:color w:val="1F4E79" w:themeColor="accent1" w:themeShade="80"/>
                <w:sz w:val="28"/>
                <w:szCs w:val="28"/>
                <w:lang w:val="en-CA"/>
              </w:rPr>
              <w:t>3</w:t>
            </w:r>
            <w:r w:rsidR="00DC2CC3">
              <w:rPr>
                <w:b w:val="0"/>
                <w:i/>
                <w:color w:val="1F4E79" w:themeColor="accent1" w:themeShade="80"/>
                <w:sz w:val="28"/>
                <w:szCs w:val="28"/>
                <w:lang w:val="en-CA"/>
              </w:rPr>
              <w:t>,</w:t>
            </w:r>
            <w:r w:rsidR="00D30C31">
              <w:rPr>
                <w:b w:val="0"/>
                <w:i/>
                <w:color w:val="1F4E79" w:themeColor="accent1" w:themeShade="80"/>
                <w:sz w:val="28"/>
                <w:szCs w:val="28"/>
                <w:lang w:val="en-CA"/>
              </w:rPr>
              <w:t xml:space="preserve"> </w:t>
            </w:r>
            <w:r w:rsidR="008C475C">
              <w:rPr>
                <w:b w:val="0"/>
                <w:i/>
                <w:color w:val="1F4E79" w:themeColor="accent1" w:themeShade="80"/>
                <w:sz w:val="28"/>
                <w:szCs w:val="28"/>
                <w:lang w:val="en-CA"/>
              </w:rPr>
              <w:t>2</w:t>
            </w:r>
            <w:r w:rsidR="0097490D">
              <w:rPr>
                <w:b w:val="0"/>
                <w:i/>
                <w:color w:val="1F4E79" w:themeColor="accent1" w:themeShade="80"/>
                <w:sz w:val="28"/>
                <w:szCs w:val="28"/>
                <w:lang w:val="en-CA"/>
              </w:rPr>
              <w:t>5</w:t>
            </w:r>
          </w:p>
        </w:tc>
        <w:tc>
          <w:tcPr>
            <w:tcW w:w="7044" w:type="dxa"/>
          </w:tcPr>
          <w:p w14:paraId="676A7BD0" w14:textId="26A7262A" w:rsidR="00D222BC" w:rsidRDefault="00D222BC"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sz w:val="28"/>
                <w:szCs w:val="28"/>
                <w:lang w:val="en-CA"/>
              </w:rPr>
            </w:pPr>
            <w:r>
              <w:rPr>
                <w:rFonts w:ascii="Arial" w:eastAsia="AppleGothic" w:hAnsi="Arial" w:cs="Arial"/>
                <w:bCs/>
                <w:color w:val="1F4E79" w:themeColor="accent1" w:themeShade="80"/>
                <w:sz w:val="28"/>
                <w:szCs w:val="28"/>
                <w:lang w:val="en-CA"/>
              </w:rPr>
              <w:t>Final preparations</w:t>
            </w:r>
            <w:r w:rsidR="00DC2CC3">
              <w:rPr>
                <w:rFonts w:ascii="Arial" w:eastAsia="AppleGothic" w:hAnsi="Arial" w:cs="Arial"/>
                <w:bCs/>
                <w:color w:val="1F4E79" w:themeColor="accent1" w:themeShade="80"/>
                <w:sz w:val="28"/>
                <w:szCs w:val="28"/>
                <w:lang w:val="en-CA"/>
              </w:rPr>
              <w:t xml:space="preserve"> / more presentation run-throughs as needed</w:t>
            </w:r>
          </w:p>
        </w:tc>
      </w:tr>
      <w:tr w:rsidR="00D222BC" w:rsidRPr="00E75BE8" w14:paraId="270046A1" w14:textId="77777777" w:rsidTr="006B20A2">
        <w:tc>
          <w:tcPr>
            <w:cnfStyle w:val="001000000000" w:firstRow="0" w:lastRow="0" w:firstColumn="1" w:lastColumn="0" w:oddVBand="0" w:evenVBand="0" w:oddHBand="0" w:evenHBand="0" w:firstRowFirstColumn="0" w:firstRowLastColumn="0" w:lastRowFirstColumn="0" w:lastRowLastColumn="0"/>
            <w:tcW w:w="2830" w:type="dxa"/>
          </w:tcPr>
          <w:p w14:paraId="0167BE11" w14:textId="61F780DA" w:rsidR="00D222BC" w:rsidRPr="00D222BC" w:rsidRDefault="00D222BC" w:rsidP="00836E99">
            <w:pPr>
              <w:spacing w:before="120" w:after="120"/>
              <w:rPr>
                <w:b w:val="0"/>
                <w:i/>
                <w:color w:val="1F4E79" w:themeColor="accent1" w:themeShade="80"/>
                <w:sz w:val="28"/>
                <w:szCs w:val="28"/>
                <w:lang w:val="en-CA"/>
              </w:rPr>
            </w:pPr>
            <w:r>
              <w:rPr>
                <w:b w:val="0"/>
                <w:i/>
                <w:color w:val="1F4E79" w:themeColor="accent1" w:themeShade="80"/>
                <w:sz w:val="28"/>
                <w:szCs w:val="28"/>
                <w:lang w:val="en-CA"/>
              </w:rPr>
              <w:t xml:space="preserve">Week 13 Nov </w:t>
            </w:r>
            <w:r w:rsidR="0097490D">
              <w:rPr>
                <w:b w:val="0"/>
                <w:i/>
                <w:color w:val="1F4E79" w:themeColor="accent1" w:themeShade="80"/>
                <w:sz w:val="28"/>
                <w:szCs w:val="28"/>
                <w:lang w:val="en-CA"/>
              </w:rPr>
              <w:t>29</w:t>
            </w:r>
            <w:r>
              <w:rPr>
                <w:b w:val="0"/>
                <w:i/>
                <w:color w:val="1F4E79" w:themeColor="accent1" w:themeShade="80"/>
                <w:sz w:val="28"/>
                <w:szCs w:val="28"/>
                <w:lang w:val="en-CA"/>
              </w:rPr>
              <w:t>-Dec</w:t>
            </w:r>
            <w:r w:rsidR="00073B27">
              <w:rPr>
                <w:b w:val="0"/>
                <w:i/>
                <w:color w:val="1F4E79" w:themeColor="accent1" w:themeShade="80"/>
                <w:sz w:val="28"/>
                <w:szCs w:val="28"/>
                <w:lang w:val="en-CA"/>
              </w:rPr>
              <w:t xml:space="preserve"> </w:t>
            </w:r>
            <w:r w:rsidR="0097490D">
              <w:rPr>
                <w:b w:val="0"/>
                <w:i/>
                <w:color w:val="1F4E79" w:themeColor="accent1" w:themeShade="80"/>
                <w:sz w:val="28"/>
                <w:szCs w:val="28"/>
                <w:lang w:val="en-CA"/>
              </w:rPr>
              <w:t>3</w:t>
            </w:r>
          </w:p>
        </w:tc>
        <w:tc>
          <w:tcPr>
            <w:tcW w:w="7044" w:type="dxa"/>
          </w:tcPr>
          <w:p w14:paraId="03F3473B" w14:textId="7C8D2D51" w:rsidR="00D222BC" w:rsidRDefault="00D222BC"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sz w:val="28"/>
                <w:szCs w:val="28"/>
                <w:lang w:val="en-CA"/>
              </w:rPr>
            </w:pPr>
            <w:r>
              <w:rPr>
                <w:rFonts w:ascii="Arial" w:eastAsia="AppleGothic" w:hAnsi="Arial" w:cs="Arial"/>
                <w:bCs/>
                <w:color w:val="1F4E79" w:themeColor="accent1" w:themeShade="80"/>
                <w:sz w:val="28"/>
                <w:szCs w:val="28"/>
                <w:lang w:val="en-CA"/>
              </w:rPr>
              <w:t>Battle of the Apps!</w:t>
            </w:r>
            <w:r w:rsidR="00DC2CC3">
              <w:rPr>
                <w:rFonts w:ascii="Arial" w:eastAsia="AppleGothic" w:hAnsi="Arial" w:cs="Arial"/>
                <w:bCs/>
                <w:color w:val="1F4E79" w:themeColor="accent1" w:themeShade="80"/>
                <w:sz w:val="28"/>
                <w:szCs w:val="28"/>
                <w:lang w:val="en-CA"/>
              </w:rPr>
              <w:t xml:space="preserve">  (Exact date TBD)</w:t>
            </w:r>
          </w:p>
        </w:tc>
      </w:tr>
    </w:tbl>
    <w:p w14:paraId="3ACDFD4C" w14:textId="77777777" w:rsidR="006B20A2" w:rsidRPr="00E75BE8" w:rsidRDefault="006B20A2" w:rsidP="00836E99">
      <w:pPr>
        <w:spacing w:after="120"/>
        <w:rPr>
          <w:lang w:val="en-CA"/>
        </w:rPr>
      </w:pPr>
    </w:p>
    <w:p w14:paraId="14870B44" w14:textId="79204822" w:rsidR="00D34455" w:rsidRPr="00E75BE8" w:rsidRDefault="00D34455" w:rsidP="00836E99">
      <w:pPr>
        <w:spacing w:after="120"/>
        <w:rPr>
          <w:rFonts w:ascii="Arial" w:eastAsia="AppleGothic" w:hAnsi="Arial" w:cs="Arial"/>
          <w:b/>
          <w:bCs/>
          <w:lang w:val="en-CA"/>
        </w:rPr>
      </w:pPr>
    </w:p>
    <w:p w14:paraId="667C3CA8" w14:textId="472FE00F" w:rsidR="00DB050F" w:rsidRPr="00E75BE8" w:rsidRDefault="00DB050F" w:rsidP="00836E99">
      <w:pPr>
        <w:spacing w:after="120"/>
        <w:rPr>
          <w:rFonts w:ascii="Arial" w:eastAsia="AppleGothic" w:hAnsi="Arial" w:cs="Arial"/>
          <w:b/>
          <w:bCs/>
          <w:lang w:val="en-CA"/>
        </w:rPr>
      </w:pPr>
      <w:r w:rsidRPr="00E75BE8">
        <w:rPr>
          <w:rFonts w:ascii="Arial" w:eastAsia="AppleGothic" w:hAnsi="Arial" w:cs="Arial"/>
          <w:b/>
          <w:bCs/>
          <w:lang w:val="en-CA"/>
        </w:rPr>
        <w:br w:type="page"/>
      </w:r>
    </w:p>
    <w:p w14:paraId="12B36FED" w14:textId="77777777" w:rsidR="00DB050F" w:rsidRPr="00E75BE8" w:rsidRDefault="00DB050F" w:rsidP="00836E99">
      <w:pPr>
        <w:spacing w:after="120"/>
        <w:rPr>
          <w:rFonts w:ascii="Arial" w:eastAsia="AppleGothic" w:hAnsi="Arial" w:cs="Arial"/>
          <w:b/>
          <w:bCs/>
          <w:lang w:val="en-CA"/>
        </w:rPr>
      </w:pPr>
    </w:p>
    <w:p w14:paraId="67CE8C4F" w14:textId="343182FD" w:rsidR="00263373" w:rsidRPr="00E75BE8" w:rsidRDefault="00263373" w:rsidP="00836E99">
      <w:pPr>
        <w:pBdr>
          <w:bottom w:val="single" w:sz="12" w:space="1" w:color="auto"/>
        </w:pBdr>
        <w:spacing w:after="120"/>
        <w:rPr>
          <w:rFonts w:ascii="Arial" w:eastAsia="AppleGothic" w:hAnsi="Arial" w:cs="Arial"/>
          <w:b/>
          <w:bCs/>
          <w:color w:val="1F4E79" w:themeColor="accent1" w:themeShade="80"/>
          <w:sz w:val="40"/>
          <w:szCs w:val="40"/>
          <w:lang w:val="en-CA"/>
        </w:rPr>
      </w:pPr>
      <w:r w:rsidRPr="00E75BE8">
        <w:rPr>
          <w:rFonts w:ascii="Arial" w:eastAsia="AppleGothic" w:hAnsi="Arial" w:cs="Arial"/>
          <w:b/>
          <w:bCs/>
          <w:color w:val="1F4E79" w:themeColor="accent1" w:themeShade="80"/>
          <w:sz w:val="40"/>
          <w:szCs w:val="40"/>
          <w:lang w:val="en-CA"/>
        </w:rPr>
        <w:t>Evaluation</w:t>
      </w:r>
    </w:p>
    <w:p w14:paraId="77866C27" w14:textId="6A7AFC53" w:rsidR="00263373" w:rsidRPr="00E75BE8" w:rsidRDefault="00263373" w:rsidP="00836E99">
      <w:pPr>
        <w:spacing w:after="120"/>
        <w:rPr>
          <w:rFonts w:ascii="Arial" w:eastAsia="AppleGothic" w:hAnsi="Arial" w:cs="Arial"/>
          <w:b/>
          <w:bCs/>
          <w:lang w:val="en-CA"/>
        </w:rPr>
      </w:pPr>
    </w:p>
    <w:p w14:paraId="1C7AE889" w14:textId="175B8659" w:rsidR="00263373" w:rsidRPr="00CD40D2" w:rsidRDefault="002E4473" w:rsidP="00836E99">
      <w:pPr>
        <w:pStyle w:val="ListParagraph"/>
        <w:numPr>
          <w:ilvl w:val="0"/>
          <w:numId w:val="28"/>
        </w:numPr>
        <w:spacing w:after="120"/>
        <w:ind w:left="714" w:hanging="357"/>
        <w:contextualSpacing w:val="0"/>
        <w:rPr>
          <w:rFonts w:ascii="Arial" w:eastAsia="AppleGothic" w:hAnsi="Arial" w:cs="Arial"/>
          <w:b/>
          <w:color w:val="1F4E79" w:themeColor="accent1" w:themeShade="80"/>
          <w:lang w:val="en-CA"/>
        </w:rPr>
      </w:pPr>
      <w:r w:rsidRPr="00CD40D2">
        <w:rPr>
          <w:rFonts w:ascii="Arial" w:eastAsia="AppleGothic" w:hAnsi="Arial" w:cs="Arial"/>
          <w:b/>
          <w:color w:val="1F4E79" w:themeColor="accent1" w:themeShade="80"/>
          <w:lang w:val="en-CA"/>
        </w:rPr>
        <w:t xml:space="preserve">There are a lot of assignments!  </w:t>
      </w:r>
    </w:p>
    <w:p w14:paraId="2D3DB09E" w14:textId="33B706B0" w:rsidR="002E4473" w:rsidRPr="00F8000E" w:rsidRDefault="00CD40D2" w:rsidP="00836E99">
      <w:pPr>
        <w:pStyle w:val="ListParagraph"/>
        <w:numPr>
          <w:ilvl w:val="0"/>
          <w:numId w:val="28"/>
        </w:numPr>
        <w:spacing w:after="120"/>
        <w:ind w:left="714"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Many</w:t>
      </w:r>
      <w:r w:rsidR="002E4473" w:rsidRPr="00F8000E">
        <w:rPr>
          <w:rFonts w:ascii="Arial" w:eastAsia="AppleGothic" w:hAnsi="Arial" w:cs="Arial"/>
          <w:bCs/>
          <w:color w:val="1F4E79" w:themeColor="accent1" w:themeShade="80"/>
          <w:lang w:val="en-CA"/>
        </w:rPr>
        <w:t xml:space="preserve"> of them are quick exercises that are graded simply</w:t>
      </w:r>
      <w:r>
        <w:rPr>
          <w:rFonts w:ascii="Arial" w:eastAsia="AppleGothic" w:hAnsi="Arial" w:cs="Arial"/>
          <w:bCs/>
          <w:color w:val="1F4E79" w:themeColor="accent1" w:themeShade="80"/>
          <w:lang w:val="en-CA"/>
        </w:rPr>
        <w:t xml:space="preserve"> (completion grades)</w:t>
      </w:r>
      <w:r w:rsidR="008403F3" w:rsidRPr="00F8000E">
        <w:rPr>
          <w:rFonts w:ascii="Arial" w:eastAsia="AppleGothic" w:hAnsi="Arial" w:cs="Arial"/>
          <w:bCs/>
          <w:color w:val="1F4E79" w:themeColor="accent1" w:themeShade="80"/>
          <w:lang w:val="en-CA"/>
        </w:rPr>
        <w:t>. I</w:t>
      </w:r>
      <w:r w:rsidR="002E4473" w:rsidRPr="00F8000E">
        <w:rPr>
          <w:rFonts w:ascii="Arial" w:eastAsia="AppleGothic" w:hAnsi="Arial" w:cs="Arial"/>
          <w:bCs/>
          <w:color w:val="1F4E79" w:themeColor="accent1" w:themeShade="80"/>
          <w:lang w:val="en-CA"/>
        </w:rPr>
        <w:t>f you do it and submit it on time, you get full marks.</w:t>
      </w:r>
    </w:p>
    <w:p w14:paraId="0E5FD067" w14:textId="7D8B8B2F" w:rsidR="002E4473" w:rsidRPr="00F8000E" w:rsidRDefault="002E4473" w:rsidP="00836E99">
      <w:pPr>
        <w:pStyle w:val="ListParagraph"/>
        <w:numPr>
          <w:ilvl w:val="0"/>
          <w:numId w:val="28"/>
        </w:numPr>
        <w:spacing w:after="120"/>
        <w:ind w:left="714" w:hanging="357"/>
        <w:contextualSpacing w:val="0"/>
        <w:rPr>
          <w:rFonts w:ascii="Arial" w:eastAsia="AppleGothic" w:hAnsi="Arial" w:cs="Arial"/>
          <w:bCs/>
          <w:color w:val="1F4E79" w:themeColor="accent1" w:themeShade="80"/>
          <w:lang w:val="en-CA"/>
        </w:rPr>
      </w:pPr>
      <w:r w:rsidRPr="00F8000E">
        <w:rPr>
          <w:rFonts w:ascii="Arial" w:eastAsia="AppleGothic" w:hAnsi="Arial" w:cs="Arial"/>
          <w:bCs/>
          <w:color w:val="1F4E79" w:themeColor="accent1" w:themeShade="80"/>
          <w:lang w:val="en-CA"/>
        </w:rPr>
        <w:t>The assignments are organized through the semester to help you build up your skills step by step.</w:t>
      </w:r>
      <w:r w:rsidR="002D2F52">
        <w:rPr>
          <w:rFonts w:ascii="Arial" w:eastAsia="AppleGothic" w:hAnsi="Arial" w:cs="Arial"/>
          <w:bCs/>
          <w:color w:val="1F4E79" w:themeColor="accent1" w:themeShade="80"/>
          <w:lang w:val="en-CA"/>
        </w:rPr>
        <w:t xml:space="preserve"> They’re all on Moodle under the Assignments tab, and also on the Moodle calendar.</w:t>
      </w:r>
    </w:p>
    <w:p w14:paraId="424731F8" w14:textId="4FAA5194" w:rsidR="009D3649" w:rsidRPr="003278F8" w:rsidRDefault="009D3649" w:rsidP="00E00761">
      <w:pPr>
        <w:spacing w:before="240" w:after="120"/>
        <w:rPr>
          <w:rFonts w:ascii="Arial" w:eastAsia="AppleGothic" w:hAnsi="Arial" w:cs="Arial"/>
          <w:b/>
          <w:bCs/>
          <w:i/>
          <w:color w:val="1F4E79" w:themeColor="accent1" w:themeShade="80"/>
          <w:sz w:val="32"/>
          <w:szCs w:val="32"/>
          <w:u w:val="single"/>
          <w:lang w:val="en-CA"/>
        </w:rPr>
      </w:pPr>
      <w:r w:rsidRPr="003278F8">
        <w:rPr>
          <w:rFonts w:ascii="Arial" w:eastAsia="AppleGothic" w:hAnsi="Arial" w:cs="Arial"/>
          <w:b/>
          <w:bCs/>
          <w:i/>
          <w:color w:val="1F4E79" w:themeColor="accent1" w:themeShade="80"/>
          <w:sz w:val="32"/>
          <w:szCs w:val="32"/>
          <w:u w:val="single"/>
          <w:lang w:val="en-CA"/>
        </w:rPr>
        <w:t xml:space="preserve">Assignments by </w:t>
      </w:r>
      <w:r w:rsidR="00836E99" w:rsidRPr="003278F8">
        <w:rPr>
          <w:rFonts w:ascii="Arial" w:eastAsia="AppleGothic" w:hAnsi="Arial" w:cs="Arial"/>
          <w:b/>
          <w:bCs/>
          <w:i/>
          <w:color w:val="1F4E79" w:themeColor="accent1" w:themeShade="80"/>
          <w:sz w:val="32"/>
          <w:szCs w:val="32"/>
          <w:u w:val="single"/>
          <w:lang w:val="en-CA"/>
        </w:rPr>
        <w:t>due date</w:t>
      </w:r>
    </w:p>
    <w:p w14:paraId="6973C2B9" w14:textId="77777777" w:rsidR="009D3649" w:rsidRPr="00E75BE8" w:rsidRDefault="009D3649" w:rsidP="00836E99">
      <w:pPr>
        <w:spacing w:after="120"/>
        <w:rPr>
          <w:rFonts w:ascii="Arial" w:eastAsia="AppleGothic" w:hAnsi="Arial" w:cs="Arial"/>
          <w:bCs/>
          <w:lang w:val="en-CA"/>
        </w:rPr>
      </w:pPr>
    </w:p>
    <w:tbl>
      <w:tblPr>
        <w:tblStyle w:val="PlainTable4"/>
        <w:tblW w:w="0" w:type="auto"/>
        <w:tblLayout w:type="fixed"/>
        <w:tblLook w:val="04A0" w:firstRow="1" w:lastRow="0" w:firstColumn="1" w:lastColumn="0" w:noHBand="0" w:noVBand="1"/>
      </w:tblPr>
      <w:tblGrid>
        <w:gridCol w:w="1276"/>
        <w:gridCol w:w="2816"/>
        <w:gridCol w:w="1337"/>
        <w:gridCol w:w="936"/>
        <w:gridCol w:w="1016"/>
        <w:gridCol w:w="942"/>
      </w:tblGrid>
      <w:tr w:rsidR="00EE37D0" w:rsidRPr="004D1844" w14:paraId="3DEA4784" w14:textId="7A398651" w:rsidTr="00B56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18BED20" w14:textId="77777777" w:rsidR="00EE37D0" w:rsidRPr="004D1844" w:rsidRDefault="00EE37D0" w:rsidP="00634570">
            <w:pPr>
              <w:spacing w:before="120"/>
              <w:rPr>
                <w:rFonts w:ascii="Arial" w:eastAsia="AppleGothic" w:hAnsi="Arial" w:cs="Arial"/>
                <w:bCs w:val="0"/>
                <w:color w:val="1F4E79" w:themeColor="accent1" w:themeShade="80"/>
                <w:lang w:val="en-CA"/>
              </w:rPr>
            </w:pPr>
            <w:r w:rsidRPr="004D1844">
              <w:rPr>
                <w:rFonts w:ascii="Arial" w:eastAsia="AppleGothic" w:hAnsi="Arial" w:cs="Arial"/>
                <w:bCs w:val="0"/>
                <w:color w:val="1F4E79" w:themeColor="accent1" w:themeShade="80"/>
                <w:lang w:val="en-CA"/>
              </w:rPr>
              <w:t>When it’s due</w:t>
            </w:r>
          </w:p>
          <w:p w14:paraId="74D62134" w14:textId="193B290B" w:rsidR="00EE37D0" w:rsidRPr="00634570" w:rsidRDefault="00EE37D0" w:rsidP="00634570">
            <w:pPr>
              <w:spacing w:after="120"/>
              <w:rPr>
                <w:rFonts w:ascii="Arial" w:eastAsia="AppleGothic" w:hAnsi="Arial" w:cs="Arial"/>
                <w:bCs w:val="0"/>
                <w:color w:val="1F4E79" w:themeColor="accent1" w:themeShade="80"/>
                <w:sz w:val="16"/>
                <w:szCs w:val="16"/>
                <w:lang w:val="en-CA"/>
              </w:rPr>
            </w:pPr>
            <w:r w:rsidRPr="00634570">
              <w:rPr>
                <w:rFonts w:ascii="Arial" w:eastAsia="AppleGothic" w:hAnsi="Arial" w:cs="Arial"/>
                <w:bCs w:val="0"/>
                <w:color w:val="1F4E79" w:themeColor="accent1" w:themeShade="80"/>
                <w:sz w:val="16"/>
                <w:szCs w:val="16"/>
                <w:lang w:val="en-CA"/>
              </w:rPr>
              <w:t>(@</w:t>
            </w:r>
            <w:r w:rsidR="00116FF7">
              <w:rPr>
                <w:rFonts w:ascii="Arial" w:eastAsia="AppleGothic" w:hAnsi="Arial" w:cs="Arial"/>
                <w:bCs w:val="0"/>
                <w:color w:val="1F4E79" w:themeColor="accent1" w:themeShade="80"/>
                <w:sz w:val="16"/>
                <w:szCs w:val="16"/>
                <w:lang w:val="en-CA"/>
              </w:rPr>
              <w:t xml:space="preserve"> noon</w:t>
            </w:r>
            <w:r w:rsidRPr="00634570">
              <w:rPr>
                <w:rFonts w:ascii="Arial" w:eastAsia="AppleGothic" w:hAnsi="Arial" w:cs="Arial"/>
                <w:bCs w:val="0"/>
                <w:color w:val="1F4E79" w:themeColor="accent1" w:themeShade="80"/>
                <w:sz w:val="16"/>
                <w:szCs w:val="16"/>
                <w:lang w:val="en-CA"/>
              </w:rPr>
              <w:t>)</w:t>
            </w:r>
          </w:p>
        </w:tc>
        <w:tc>
          <w:tcPr>
            <w:tcW w:w="2816" w:type="dxa"/>
          </w:tcPr>
          <w:p w14:paraId="7596DC92" w14:textId="0E693F87" w:rsidR="00EE37D0" w:rsidRPr="004D1844" w:rsidRDefault="00EE37D0" w:rsidP="008403F3">
            <w:pPr>
              <w:spacing w:before="120"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4D1844">
              <w:rPr>
                <w:rFonts w:ascii="Arial" w:eastAsia="AppleGothic" w:hAnsi="Arial" w:cs="Arial"/>
                <w:bCs w:val="0"/>
                <w:color w:val="1F4E79" w:themeColor="accent1" w:themeShade="80"/>
                <w:lang w:val="en-CA"/>
              </w:rPr>
              <w:t>Assignment</w:t>
            </w:r>
          </w:p>
        </w:tc>
        <w:tc>
          <w:tcPr>
            <w:tcW w:w="1337" w:type="dxa"/>
          </w:tcPr>
          <w:p w14:paraId="46663515" w14:textId="3D879237" w:rsidR="00EE37D0" w:rsidRPr="004D1844" w:rsidRDefault="00EE37D0" w:rsidP="008403F3">
            <w:pPr>
              <w:spacing w:before="120"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4D1844">
              <w:rPr>
                <w:rFonts w:ascii="Arial" w:eastAsia="AppleGothic" w:hAnsi="Arial" w:cs="Arial"/>
                <w:bCs w:val="0"/>
                <w:color w:val="1F4E79" w:themeColor="accent1" w:themeShade="80"/>
                <w:lang w:val="en-CA"/>
              </w:rPr>
              <w:t>Individual</w:t>
            </w:r>
          </w:p>
        </w:tc>
        <w:tc>
          <w:tcPr>
            <w:tcW w:w="936" w:type="dxa"/>
          </w:tcPr>
          <w:p w14:paraId="3798B0FF" w14:textId="733DD88A" w:rsidR="00EE37D0" w:rsidRPr="004D1844" w:rsidRDefault="00EE37D0" w:rsidP="008403F3">
            <w:pPr>
              <w:spacing w:before="120"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4D1844">
              <w:rPr>
                <w:rFonts w:ascii="Arial" w:eastAsia="AppleGothic" w:hAnsi="Arial" w:cs="Arial"/>
                <w:bCs w:val="0"/>
                <w:color w:val="1F4E79" w:themeColor="accent1" w:themeShade="80"/>
                <w:lang w:val="en-CA"/>
              </w:rPr>
              <w:t>Group</w:t>
            </w:r>
          </w:p>
        </w:tc>
        <w:tc>
          <w:tcPr>
            <w:tcW w:w="1016" w:type="dxa"/>
          </w:tcPr>
          <w:p w14:paraId="77CAE619" w14:textId="35D02621" w:rsidR="00EE37D0" w:rsidRPr="004D1844" w:rsidRDefault="00EE37D0" w:rsidP="008403F3">
            <w:pPr>
              <w:spacing w:before="120"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4D1844">
              <w:rPr>
                <w:rFonts w:ascii="Arial" w:eastAsia="AppleGothic" w:hAnsi="Arial" w:cs="Arial"/>
                <w:bCs w:val="0"/>
                <w:color w:val="1F4E79" w:themeColor="accent1" w:themeShade="80"/>
                <w:lang w:val="en-CA"/>
              </w:rPr>
              <w:t>Weight</w:t>
            </w:r>
          </w:p>
        </w:tc>
        <w:tc>
          <w:tcPr>
            <w:tcW w:w="942" w:type="dxa"/>
          </w:tcPr>
          <w:p w14:paraId="0BE2C904" w14:textId="54088CA8" w:rsidR="00EE37D0" w:rsidRPr="004D1844" w:rsidRDefault="00EE37D0" w:rsidP="008403F3">
            <w:pPr>
              <w:spacing w:before="120"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4D1844">
              <w:rPr>
                <w:rFonts w:ascii="Arial" w:eastAsia="AppleGothic" w:hAnsi="Arial" w:cs="Arial"/>
                <w:bCs w:val="0"/>
                <w:color w:val="1F4E79" w:themeColor="accent1" w:themeShade="80"/>
                <w:lang w:val="en-CA"/>
              </w:rPr>
              <w:t>“Just do it”?</w:t>
            </w:r>
          </w:p>
        </w:tc>
      </w:tr>
      <w:tr w:rsidR="00EE37D0" w:rsidRPr="00E75BE8" w14:paraId="74FB9E4B" w14:textId="16464E09"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FC6654C" w14:textId="2EE08D60"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Oct 1</w:t>
            </w:r>
          </w:p>
        </w:tc>
        <w:tc>
          <w:tcPr>
            <w:tcW w:w="2816" w:type="dxa"/>
          </w:tcPr>
          <w:p w14:paraId="15E57A32" w14:textId="0217DF83" w:rsidR="00EE37D0" w:rsidRPr="00E00761"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Process map</w:t>
            </w:r>
          </w:p>
        </w:tc>
        <w:tc>
          <w:tcPr>
            <w:tcW w:w="1337" w:type="dxa"/>
          </w:tcPr>
          <w:p w14:paraId="1717A289" w14:textId="46378872"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1F8D9F4A" w14:textId="5A0F46B0"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1724AC88" w14:textId="297C3E3C"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1%</w:t>
            </w:r>
          </w:p>
        </w:tc>
        <w:tc>
          <w:tcPr>
            <w:tcW w:w="942" w:type="dxa"/>
          </w:tcPr>
          <w:p w14:paraId="222C6FDC" w14:textId="28316A5C"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19719CF9" w14:textId="77777777" w:rsidTr="008B79CC">
        <w:tc>
          <w:tcPr>
            <w:cnfStyle w:val="001000000000" w:firstRow="0" w:lastRow="0" w:firstColumn="1" w:lastColumn="0" w:oddVBand="0" w:evenVBand="0" w:oddHBand="0" w:evenHBand="0" w:firstRowFirstColumn="0" w:firstRowLastColumn="0" w:lastRowFirstColumn="0" w:lastRowLastColumn="0"/>
            <w:tcW w:w="1276" w:type="dxa"/>
          </w:tcPr>
          <w:p w14:paraId="2CDBEBDD" w14:textId="77777777" w:rsidR="00EE37D0" w:rsidRPr="004D1844" w:rsidRDefault="00EE37D0" w:rsidP="008B79CC">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Oct 8</w:t>
            </w:r>
          </w:p>
        </w:tc>
        <w:tc>
          <w:tcPr>
            <w:tcW w:w="2816" w:type="dxa"/>
          </w:tcPr>
          <w:p w14:paraId="33022EE0" w14:textId="77777777" w:rsidR="00EE37D0" w:rsidRPr="00E00761"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proofErr w:type="spellStart"/>
            <w:r w:rsidRPr="00E00761">
              <w:rPr>
                <w:rFonts w:ascii="Arial" w:eastAsia="AppleGothic" w:hAnsi="Arial" w:cs="Arial"/>
                <w:bCs/>
                <w:i/>
                <w:color w:val="1F4E79" w:themeColor="accent1" w:themeShade="80"/>
                <w:lang w:val="en-CA"/>
              </w:rPr>
              <w:t>Neota</w:t>
            </w:r>
            <w:proofErr w:type="spellEnd"/>
            <w:r w:rsidRPr="00E00761">
              <w:rPr>
                <w:rFonts w:ascii="Arial" w:eastAsia="AppleGothic" w:hAnsi="Arial" w:cs="Arial"/>
                <w:bCs/>
                <w:i/>
                <w:color w:val="1F4E79" w:themeColor="accent1" w:themeShade="80"/>
                <w:lang w:val="en-CA"/>
              </w:rPr>
              <w:t xml:space="preserve"> Academy training</w:t>
            </w:r>
          </w:p>
        </w:tc>
        <w:tc>
          <w:tcPr>
            <w:tcW w:w="1337" w:type="dxa"/>
          </w:tcPr>
          <w:p w14:paraId="75CD0723" w14:textId="77777777" w:rsidR="00EE37D0" w:rsidRPr="00E75BE8"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5597B9A8" w14:textId="77777777" w:rsidR="00EE37D0" w:rsidRPr="00E75BE8"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38BA4A42" w14:textId="77777777" w:rsidR="00EE37D0" w:rsidRPr="00E75BE8"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5%</w:t>
            </w:r>
          </w:p>
        </w:tc>
        <w:tc>
          <w:tcPr>
            <w:tcW w:w="942" w:type="dxa"/>
          </w:tcPr>
          <w:p w14:paraId="5DBF92DA" w14:textId="77777777" w:rsidR="00EE37D0" w:rsidRPr="00E75BE8"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74F55188" w14:textId="1DCC146E"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3F4889F" w14:textId="1E3CB57E"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Oct 8</w:t>
            </w:r>
          </w:p>
        </w:tc>
        <w:tc>
          <w:tcPr>
            <w:tcW w:w="2816" w:type="dxa"/>
          </w:tcPr>
          <w:p w14:paraId="78EC9440" w14:textId="576B962A" w:rsidR="00EE37D0" w:rsidRPr="00E00761"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Flowchart</w:t>
            </w:r>
          </w:p>
        </w:tc>
        <w:tc>
          <w:tcPr>
            <w:tcW w:w="1337" w:type="dxa"/>
          </w:tcPr>
          <w:p w14:paraId="577D3EC6" w14:textId="41E2552E"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27006605" w14:textId="00C31806"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55569094" w14:textId="3B48EACE"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1%</w:t>
            </w:r>
          </w:p>
        </w:tc>
        <w:tc>
          <w:tcPr>
            <w:tcW w:w="942" w:type="dxa"/>
          </w:tcPr>
          <w:p w14:paraId="39387AB5" w14:textId="53A08692"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55A3D0D1" w14:textId="77777777" w:rsidTr="008B79CC">
        <w:tc>
          <w:tcPr>
            <w:cnfStyle w:val="001000000000" w:firstRow="0" w:lastRow="0" w:firstColumn="1" w:lastColumn="0" w:oddVBand="0" w:evenVBand="0" w:oddHBand="0" w:evenHBand="0" w:firstRowFirstColumn="0" w:firstRowLastColumn="0" w:lastRowFirstColumn="0" w:lastRowLastColumn="0"/>
            <w:tcW w:w="1276" w:type="dxa"/>
          </w:tcPr>
          <w:p w14:paraId="49C302A6" w14:textId="77777777" w:rsidR="00EE37D0" w:rsidRPr="004D1844" w:rsidRDefault="00EE37D0" w:rsidP="008B79CC">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Oct </w:t>
            </w:r>
            <w:r>
              <w:rPr>
                <w:rFonts w:ascii="Arial" w:eastAsia="AppleGothic" w:hAnsi="Arial" w:cs="Arial"/>
                <w:b w:val="0"/>
                <w:bCs w:val="0"/>
                <w:color w:val="1F4E79" w:themeColor="accent1" w:themeShade="80"/>
                <w:lang w:val="en-CA"/>
              </w:rPr>
              <w:t>8</w:t>
            </w:r>
          </w:p>
        </w:tc>
        <w:tc>
          <w:tcPr>
            <w:tcW w:w="2816" w:type="dxa"/>
          </w:tcPr>
          <w:p w14:paraId="732FF325" w14:textId="77777777" w:rsidR="00EE37D0" w:rsidRPr="00E00761"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Failure resume</w:t>
            </w:r>
          </w:p>
        </w:tc>
        <w:tc>
          <w:tcPr>
            <w:tcW w:w="1337" w:type="dxa"/>
          </w:tcPr>
          <w:p w14:paraId="118FBB1F" w14:textId="77777777" w:rsidR="00EE37D0" w:rsidRPr="00E75BE8"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520A3E4C" w14:textId="77777777" w:rsidR="00EE37D0" w:rsidRPr="00E75BE8"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6E04BFA0" w14:textId="77777777" w:rsidR="00EE37D0" w:rsidRPr="00E75BE8"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1%</w:t>
            </w:r>
          </w:p>
        </w:tc>
        <w:tc>
          <w:tcPr>
            <w:tcW w:w="942" w:type="dxa"/>
          </w:tcPr>
          <w:p w14:paraId="47384B0B" w14:textId="77777777" w:rsidR="00EE37D0" w:rsidRPr="00E75BE8" w:rsidRDefault="00EE37D0" w:rsidP="008B79CC">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49FE8DC0" w14:textId="46C834D1"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45D176" w14:textId="26238409"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Oct 1</w:t>
            </w:r>
            <w:r w:rsidR="00116FF7">
              <w:rPr>
                <w:rFonts w:ascii="Arial" w:eastAsia="AppleGothic" w:hAnsi="Arial" w:cs="Arial"/>
                <w:b w:val="0"/>
                <w:bCs w:val="0"/>
                <w:color w:val="1F4E79" w:themeColor="accent1" w:themeShade="80"/>
                <w:lang w:val="en-CA"/>
              </w:rPr>
              <w:t>3</w:t>
            </w:r>
          </w:p>
        </w:tc>
        <w:tc>
          <w:tcPr>
            <w:tcW w:w="2816" w:type="dxa"/>
          </w:tcPr>
          <w:p w14:paraId="39078914" w14:textId="4E8C9C9C" w:rsidR="00EE37D0" w:rsidRPr="00E00761"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Storyboard</w:t>
            </w:r>
          </w:p>
        </w:tc>
        <w:tc>
          <w:tcPr>
            <w:tcW w:w="1337" w:type="dxa"/>
          </w:tcPr>
          <w:p w14:paraId="338A80CC" w14:textId="1F1174B0"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71228D3E" w14:textId="7ADE0C4B"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55918094" w14:textId="6E4ED109"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1%</w:t>
            </w:r>
          </w:p>
        </w:tc>
        <w:tc>
          <w:tcPr>
            <w:tcW w:w="942" w:type="dxa"/>
          </w:tcPr>
          <w:p w14:paraId="099EFF36" w14:textId="505779D0"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1808C30D" w14:textId="33B16075" w:rsidTr="00B569C7">
        <w:tc>
          <w:tcPr>
            <w:cnfStyle w:val="001000000000" w:firstRow="0" w:lastRow="0" w:firstColumn="1" w:lastColumn="0" w:oddVBand="0" w:evenVBand="0" w:oddHBand="0" w:evenHBand="0" w:firstRowFirstColumn="0" w:firstRowLastColumn="0" w:lastRowFirstColumn="0" w:lastRowLastColumn="0"/>
            <w:tcW w:w="1276" w:type="dxa"/>
          </w:tcPr>
          <w:p w14:paraId="4590CC60" w14:textId="2BAA4DD4"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Oct 1</w:t>
            </w:r>
            <w:r w:rsidR="00116FF7">
              <w:rPr>
                <w:rFonts w:ascii="Arial" w:eastAsia="AppleGothic" w:hAnsi="Arial" w:cs="Arial"/>
                <w:b w:val="0"/>
                <w:bCs w:val="0"/>
                <w:color w:val="1F4E79" w:themeColor="accent1" w:themeShade="80"/>
                <w:lang w:val="en-CA"/>
              </w:rPr>
              <w:t>5</w:t>
            </w:r>
          </w:p>
        </w:tc>
        <w:tc>
          <w:tcPr>
            <w:tcW w:w="2816" w:type="dxa"/>
          </w:tcPr>
          <w:p w14:paraId="3949AA41" w14:textId="334277A7" w:rsidR="00EE37D0" w:rsidRPr="00E00761"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User profiles</w:t>
            </w:r>
          </w:p>
        </w:tc>
        <w:tc>
          <w:tcPr>
            <w:tcW w:w="1337" w:type="dxa"/>
          </w:tcPr>
          <w:p w14:paraId="244598E2" w14:textId="19EB7E80"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5A155D7F" w14:textId="637BED25"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00B0C1D5" w14:textId="486787FC"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2%</w:t>
            </w:r>
          </w:p>
        </w:tc>
        <w:tc>
          <w:tcPr>
            <w:tcW w:w="942" w:type="dxa"/>
          </w:tcPr>
          <w:p w14:paraId="36CE37EE" w14:textId="46E8F42F"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2F88F1D2" w14:textId="20446D9F"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42E0DD" w14:textId="0C644C67"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Oct 1</w:t>
            </w:r>
            <w:r w:rsidR="00116FF7">
              <w:rPr>
                <w:rFonts w:ascii="Arial" w:eastAsia="AppleGothic" w:hAnsi="Arial" w:cs="Arial"/>
                <w:b w:val="0"/>
                <w:bCs w:val="0"/>
                <w:color w:val="1F4E79" w:themeColor="accent1" w:themeShade="80"/>
                <w:lang w:val="en-CA"/>
              </w:rPr>
              <w:t>5</w:t>
            </w:r>
          </w:p>
        </w:tc>
        <w:tc>
          <w:tcPr>
            <w:tcW w:w="2816" w:type="dxa"/>
          </w:tcPr>
          <w:p w14:paraId="1D41D291" w14:textId="3777ABDE" w:rsidR="00EE37D0" w:rsidRPr="006023A0"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
                <w:bCs/>
                <w:i/>
                <w:color w:val="1F4E79" w:themeColor="accent1" w:themeShade="80"/>
                <w:lang w:val="en-CA"/>
              </w:rPr>
            </w:pPr>
            <w:r w:rsidRPr="006023A0">
              <w:rPr>
                <w:rFonts w:ascii="Arial" w:eastAsia="AppleGothic" w:hAnsi="Arial" w:cs="Arial"/>
                <w:b/>
                <w:bCs/>
                <w:i/>
                <w:color w:val="1F4E79" w:themeColor="accent1" w:themeShade="80"/>
                <w:lang w:val="en-CA"/>
              </w:rPr>
              <w:t>Practice app</w:t>
            </w:r>
          </w:p>
        </w:tc>
        <w:tc>
          <w:tcPr>
            <w:tcW w:w="1337" w:type="dxa"/>
          </w:tcPr>
          <w:p w14:paraId="0137CD96" w14:textId="69DC6AB2"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54D69CDA" w14:textId="77777777"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484C3B3A" w14:textId="270D9E37" w:rsidR="00EE37D0" w:rsidRPr="006023A0"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
                <w:bCs/>
                <w:color w:val="1F4E79" w:themeColor="accent1" w:themeShade="80"/>
                <w:lang w:val="en-CA"/>
              </w:rPr>
            </w:pPr>
            <w:r w:rsidRPr="006023A0">
              <w:rPr>
                <w:rFonts w:ascii="Arial" w:eastAsia="AppleGothic" w:hAnsi="Arial" w:cs="Arial"/>
                <w:b/>
                <w:bCs/>
                <w:color w:val="1F4E79" w:themeColor="accent1" w:themeShade="80"/>
                <w:lang w:val="en-CA"/>
              </w:rPr>
              <w:t>15%</w:t>
            </w:r>
          </w:p>
        </w:tc>
        <w:tc>
          <w:tcPr>
            <w:tcW w:w="942" w:type="dxa"/>
          </w:tcPr>
          <w:p w14:paraId="7C2E1D29" w14:textId="034314AD"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r>
      <w:tr w:rsidR="00EE37D0" w:rsidRPr="00E75BE8" w14:paraId="248F0F70" w14:textId="77777777" w:rsidTr="00B569C7">
        <w:tc>
          <w:tcPr>
            <w:cnfStyle w:val="001000000000" w:firstRow="0" w:lastRow="0" w:firstColumn="1" w:lastColumn="0" w:oddVBand="0" w:evenVBand="0" w:oddHBand="0" w:evenHBand="0" w:firstRowFirstColumn="0" w:firstRowLastColumn="0" w:lastRowFirstColumn="0" w:lastRowLastColumn="0"/>
            <w:tcW w:w="1276" w:type="dxa"/>
          </w:tcPr>
          <w:p w14:paraId="5A0D0B2E" w14:textId="1E40727E" w:rsidR="00EE37D0" w:rsidRPr="004D1844" w:rsidRDefault="00EE37D0" w:rsidP="00CE2EED">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Oct 2</w:t>
            </w:r>
            <w:r w:rsidR="00116FF7">
              <w:rPr>
                <w:rFonts w:ascii="Arial" w:eastAsia="AppleGothic" w:hAnsi="Arial" w:cs="Arial"/>
                <w:b w:val="0"/>
                <w:bCs w:val="0"/>
                <w:color w:val="1F4E79" w:themeColor="accent1" w:themeShade="80"/>
                <w:lang w:val="en-CA"/>
              </w:rPr>
              <w:t>2</w:t>
            </w:r>
          </w:p>
        </w:tc>
        <w:tc>
          <w:tcPr>
            <w:tcW w:w="2816" w:type="dxa"/>
          </w:tcPr>
          <w:p w14:paraId="6C7F3DA1" w14:textId="1B3DA625" w:rsidR="00EE37D0" w:rsidRPr="00E00761"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 xml:space="preserve">Draft </w:t>
            </w:r>
            <w:r>
              <w:rPr>
                <w:rFonts w:ascii="Arial" w:eastAsia="AppleGothic" w:hAnsi="Arial" w:cs="Arial"/>
                <w:bCs/>
                <w:i/>
                <w:color w:val="1F4E79" w:themeColor="accent1" w:themeShade="80"/>
                <w:lang w:val="en-CA"/>
              </w:rPr>
              <w:t>process</w:t>
            </w:r>
            <w:r w:rsidRPr="00E00761">
              <w:rPr>
                <w:rFonts w:ascii="Arial" w:eastAsia="AppleGothic" w:hAnsi="Arial" w:cs="Arial"/>
                <w:bCs/>
                <w:i/>
                <w:color w:val="1F4E79" w:themeColor="accent1" w:themeShade="80"/>
                <w:lang w:val="en-CA"/>
              </w:rPr>
              <w:t xml:space="preserve"> map</w:t>
            </w:r>
          </w:p>
        </w:tc>
        <w:tc>
          <w:tcPr>
            <w:tcW w:w="1337" w:type="dxa"/>
          </w:tcPr>
          <w:p w14:paraId="686C43FE" w14:textId="77777777" w:rsidR="00EE37D0" w:rsidRPr="00E75BE8"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936" w:type="dxa"/>
          </w:tcPr>
          <w:p w14:paraId="1C7966E1" w14:textId="77777777" w:rsidR="00EE37D0" w:rsidRPr="00E75BE8"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1016" w:type="dxa"/>
          </w:tcPr>
          <w:p w14:paraId="786C8606" w14:textId="77777777" w:rsidR="00EE37D0" w:rsidRPr="00E75BE8"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1%</w:t>
            </w:r>
          </w:p>
        </w:tc>
        <w:tc>
          <w:tcPr>
            <w:tcW w:w="942" w:type="dxa"/>
          </w:tcPr>
          <w:p w14:paraId="765E8E89" w14:textId="77777777" w:rsidR="00EE37D0" w:rsidRPr="00E75BE8"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7A580EEF" w14:textId="77777777"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69F025F" w14:textId="1CA16207" w:rsidR="00EE37D0" w:rsidRPr="004D1844" w:rsidRDefault="00EE37D0" w:rsidP="00CE2EED">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Oct </w:t>
            </w:r>
            <w:r w:rsidR="00116FF7">
              <w:rPr>
                <w:rFonts w:ascii="Arial" w:eastAsia="AppleGothic" w:hAnsi="Arial" w:cs="Arial"/>
                <w:b w:val="0"/>
                <w:bCs w:val="0"/>
                <w:color w:val="1F4E79" w:themeColor="accent1" w:themeShade="80"/>
                <w:lang w:val="en-CA"/>
              </w:rPr>
              <w:t>29</w:t>
            </w:r>
          </w:p>
        </w:tc>
        <w:tc>
          <w:tcPr>
            <w:tcW w:w="2816" w:type="dxa"/>
          </w:tcPr>
          <w:p w14:paraId="3F8A92BA" w14:textId="77777777" w:rsidR="00EE37D0" w:rsidRPr="00E00761"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 xml:space="preserve">Draft </w:t>
            </w:r>
            <w:r>
              <w:rPr>
                <w:rFonts w:ascii="Arial" w:eastAsia="AppleGothic" w:hAnsi="Arial" w:cs="Arial"/>
                <w:bCs/>
                <w:i/>
                <w:color w:val="1F4E79" w:themeColor="accent1" w:themeShade="80"/>
                <w:lang w:val="en-CA"/>
              </w:rPr>
              <w:t xml:space="preserve">app </w:t>
            </w:r>
            <w:r w:rsidRPr="00E00761">
              <w:rPr>
                <w:rFonts w:ascii="Arial" w:eastAsia="AppleGothic" w:hAnsi="Arial" w:cs="Arial"/>
                <w:bCs/>
                <w:i/>
                <w:color w:val="1F4E79" w:themeColor="accent1" w:themeShade="80"/>
                <w:lang w:val="en-CA"/>
              </w:rPr>
              <w:t>rules</w:t>
            </w:r>
          </w:p>
        </w:tc>
        <w:tc>
          <w:tcPr>
            <w:tcW w:w="1337" w:type="dxa"/>
          </w:tcPr>
          <w:p w14:paraId="422BCFB3"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936" w:type="dxa"/>
          </w:tcPr>
          <w:p w14:paraId="25CBCF9C"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1016" w:type="dxa"/>
          </w:tcPr>
          <w:p w14:paraId="16E85563"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1%</w:t>
            </w:r>
          </w:p>
        </w:tc>
        <w:tc>
          <w:tcPr>
            <w:tcW w:w="942" w:type="dxa"/>
          </w:tcPr>
          <w:p w14:paraId="6A2075E7"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287833" w:rsidRPr="00E75BE8" w14:paraId="2E96AF98" w14:textId="77777777" w:rsidTr="00B11ABD">
        <w:tc>
          <w:tcPr>
            <w:cnfStyle w:val="001000000000" w:firstRow="0" w:lastRow="0" w:firstColumn="1" w:lastColumn="0" w:oddVBand="0" w:evenVBand="0" w:oddHBand="0" w:evenHBand="0" w:firstRowFirstColumn="0" w:firstRowLastColumn="0" w:lastRowFirstColumn="0" w:lastRowLastColumn="0"/>
            <w:tcW w:w="1276" w:type="dxa"/>
          </w:tcPr>
          <w:p w14:paraId="3A15D70D" w14:textId="77777777" w:rsidR="00287833" w:rsidRPr="004D1844" w:rsidRDefault="00287833" w:rsidP="00B11ABD">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Nov </w:t>
            </w:r>
            <w:r>
              <w:rPr>
                <w:rFonts w:ascii="Arial" w:eastAsia="AppleGothic" w:hAnsi="Arial" w:cs="Arial"/>
                <w:b w:val="0"/>
                <w:bCs w:val="0"/>
                <w:color w:val="1F4E79" w:themeColor="accent1" w:themeShade="80"/>
                <w:lang w:val="en-CA"/>
              </w:rPr>
              <w:t>1</w:t>
            </w:r>
          </w:p>
        </w:tc>
        <w:tc>
          <w:tcPr>
            <w:tcW w:w="2816" w:type="dxa"/>
          </w:tcPr>
          <w:p w14:paraId="72E7E90F" w14:textId="77777777" w:rsidR="00287833" w:rsidRPr="00E00761" w:rsidRDefault="00287833" w:rsidP="00B11AB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Workshop draft of app</w:t>
            </w:r>
          </w:p>
        </w:tc>
        <w:tc>
          <w:tcPr>
            <w:tcW w:w="1337" w:type="dxa"/>
          </w:tcPr>
          <w:p w14:paraId="45E4CE66" w14:textId="77777777" w:rsidR="00287833" w:rsidRPr="00E75BE8" w:rsidRDefault="00287833" w:rsidP="00B11AB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936" w:type="dxa"/>
          </w:tcPr>
          <w:p w14:paraId="75CEF2E6" w14:textId="77777777" w:rsidR="00287833" w:rsidRPr="00E75BE8" w:rsidRDefault="00287833" w:rsidP="00B11AB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1016" w:type="dxa"/>
          </w:tcPr>
          <w:p w14:paraId="1F494536" w14:textId="77777777" w:rsidR="00287833" w:rsidRPr="00E75BE8" w:rsidRDefault="00287833" w:rsidP="00B11AB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5%</w:t>
            </w:r>
          </w:p>
        </w:tc>
        <w:tc>
          <w:tcPr>
            <w:tcW w:w="942" w:type="dxa"/>
          </w:tcPr>
          <w:p w14:paraId="58F0F292" w14:textId="77777777" w:rsidR="00287833" w:rsidRPr="00E75BE8" w:rsidRDefault="00287833" w:rsidP="00B11AB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7F4C2BE0" w14:textId="77777777"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E15BB56" w14:textId="3AB59FCC" w:rsidR="00EE37D0" w:rsidRPr="004D1844" w:rsidRDefault="00EE37D0" w:rsidP="00CE2EED">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Nov </w:t>
            </w:r>
            <w:r w:rsidR="00116FF7">
              <w:rPr>
                <w:rFonts w:ascii="Arial" w:eastAsia="AppleGothic" w:hAnsi="Arial" w:cs="Arial"/>
                <w:b w:val="0"/>
                <w:bCs w:val="0"/>
                <w:color w:val="1F4E79" w:themeColor="accent1" w:themeShade="80"/>
                <w:lang w:val="en-CA"/>
              </w:rPr>
              <w:t>5</w:t>
            </w:r>
          </w:p>
        </w:tc>
        <w:tc>
          <w:tcPr>
            <w:tcW w:w="2816" w:type="dxa"/>
          </w:tcPr>
          <w:p w14:paraId="34D89054" w14:textId="77777777" w:rsidR="00EE37D0" w:rsidRPr="00E00761"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Draft storyboard</w:t>
            </w:r>
          </w:p>
        </w:tc>
        <w:tc>
          <w:tcPr>
            <w:tcW w:w="1337" w:type="dxa"/>
          </w:tcPr>
          <w:p w14:paraId="7325ADD9"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936" w:type="dxa"/>
          </w:tcPr>
          <w:p w14:paraId="078B4BAE"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1016" w:type="dxa"/>
          </w:tcPr>
          <w:p w14:paraId="05E310C8"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1%</w:t>
            </w:r>
          </w:p>
        </w:tc>
        <w:tc>
          <w:tcPr>
            <w:tcW w:w="942" w:type="dxa"/>
          </w:tcPr>
          <w:p w14:paraId="73076F77"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71517B1E" w14:textId="1021BB23" w:rsidTr="00B569C7">
        <w:tc>
          <w:tcPr>
            <w:cnfStyle w:val="001000000000" w:firstRow="0" w:lastRow="0" w:firstColumn="1" w:lastColumn="0" w:oddVBand="0" w:evenVBand="0" w:oddHBand="0" w:evenHBand="0" w:firstRowFirstColumn="0" w:firstRowLastColumn="0" w:lastRowFirstColumn="0" w:lastRowLastColumn="0"/>
            <w:tcW w:w="1276" w:type="dxa"/>
          </w:tcPr>
          <w:p w14:paraId="682BCD61" w14:textId="3812B72E"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Nov </w:t>
            </w:r>
            <w:r w:rsidR="00116FF7">
              <w:rPr>
                <w:rFonts w:ascii="Arial" w:eastAsia="AppleGothic" w:hAnsi="Arial" w:cs="Arial"/>
                <w:b w:val="0"/>
                <w:bCs w:val="0"/>
                <w:color w:val="1F4E79" w:themeColor="accent1" w:themeShade="80"/>
                <w:lang w:val="en-CA"/>
              </w:rPr>
              <w:t>19</w:t>
            </w:r>
          </w:p>
        </w:tc>
        <w:tc>
          <w:tcPr>
            <w:tcW w:w="2816" w:type="dxa"/>
          </w:tcPr>
          <w:p w14:paraId="1E681845" w14:textId="641F5333" w:rsidR="00EE37D0" w:rsidRPr="00E00761"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Blog post</w:t>
            </w:r>
          </w:p>
        </w:tc>
        <w:tc>
          <w:tcPr>
            <w:tcW w:w="1337" w:type="dxa"/>
          </w:tcPr>
          <w:p w14:paraId="1A77C099" w14:textId="48A4E103"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7F246387" w14:textId="77777777"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320B29DB" w14:textId="2AF305D8"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5%</w:t>
            </w:r>
          </w:p>
        </w:tc>
        <w:tc>
          <w:tcPr>
            <w:tcW w:w="942" w:type="dxa"/>
          </w:tcPr>
          <w:p w14:paraId="7914F053" w14:textId="18A3DDD3"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7322C378" w14:textId="33548C5A"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8CD3E8F" w14:textId="72A701B1"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Dec </w:t>
            </w:r>
            <w:r w:rsidR="00116FF7">
              <w:rPr>
                <w:rFonts w:ascii="Arial" w:eastAsia="AppleGothic" w:hAnsi="Arial" w:cs="Arial"/>
                <w:b w:val="0"/>
                <w:bCs w:val="0"/>
                <w:color w:val="1F4E79" w:themeColor="accent1" w:themeShade="80"/>
                <w:lang w:val="en-CA"/>
              </w:rPr>
              <w:t>6</w:t>
            </w:r>
          </w:p>
        </w:tc>
        <w:tc>
          <w:tcPr>
            <w:tcW w:w="2816" w:type="dxa"/>
          </w:tcPr>
          <w:p w14:paraId="4AD32112" w14:textId="4F16B7A6" w:rsidR="00EE37D0" w:rsidRPr="00E00761"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Two comments</w:t>
            </w:r>
          </w:p>
        </w:tc>
        <w:tc>
          <w:tcPr>
            <w:tcW w:w="1337" w:type="dxa"/>
          </w:tcPr>
          <w:p w14:paraId="20A87DEB" w14:textId="0BE1757F"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7AF353B2" w14:textId="77777777"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63DEBDC3" w14:textId="7212A58A"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2%</w:t>
            </w:r>
          </w:p>
        </w:tc>
        <w:tc>
          <w:tcPr>
            <w:tcW w:w="942" w:type="dxa"/>
          </w:tcPr>
          <w:p w14:paraId="4D991743" w14:textId="618196EE"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78623737" w14:textId="77777777" w:rsidTr="00B569C7">
        <w:tc>
          <w:tcPr>
            <w:cnfStyle w:val="001000000000" w:firstRow="0" w:lastRow="0" w:firstColumn="1" w:lastColumn="0" w:oddVBand="0" w:evenVBand="0" w:oddHBand="0" w:evenHBand="0" w:firstRowFirstColumn="0" w:firstRowLastColumn="0" w:lastRowFirstColumn="0" w:lastRowLastColumn="0"/>
            <w:tcW w:w="1276" w:type="dxa"/>
          </w:tcPr>
          <w:p w14:paraId="0EC8E9B4" w14:textId="65342982"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Dec </w:t>
            </w:r>
            <w:r w:rsidR="00116FF7">
              <w:rPr>
                <w:rFonts w:ascii="Arial" w:eastAsia="AppleGothic" w:hAnsi="Arial" w:cs="Arial"/>
                <w:b w:val="0"/>
                <w:bCs w:val="0"/>
                <w:color w:val="1F4E79" w:themeColor="accent1" w:themeShade="80"/>
                <w:lang w:val="en-CA"/>
              </w:rPr>
              <w:t>6</w:t>
            </w:r>
          </w:p>
        </w:tc>
        <w:tc>
          <w:tcPr>
            <w:tcW w:w="2816" w:type="dxa"/>
          </w:tcPr>
          <w:p w14:paraId="241155BE" w14:textId="43D4E8E3" w:rsidR="00EE37D0" w:rsidRPr="00E00761"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User testing documentation</w:t>
            </w:r>
          </w:p>
        </w:tc>
        <w:tc>
          <w:tcPr>
            <w:tcW w:w="1337" w:type="dxa"/>
          </w:tcPr>
          <w:p w14:paraId="481328B3" w14:textId="77777777"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936" w:type="dxa"/>
          </w:tcPr>
          <w:p w14:paraId="220D2A3B" w14:textId="59F720C2"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1016" w:type="dxa"/>
          </w:tcPr>
          <w:p w14:paraId="6E19CCAF" w14:textId="6F7F28BB"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2%</w:t>
            </w:r>
          </w:p>
        </w:tc>
        <w:tc>
          <w:tcPr>
            <w:tcW w:w="942" w:type="dxa"/>
          </w:tcPr>
          <w:p w14:paraId="6ECE38B4" w14:textId="59C894F1"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3CDDFF67" w14:textId="77777777"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B91C182" w14:textId="43D71D78" w:rsidR="00EE37D0" w:rsidRPr="004D1844" w:rsidRDefault="00EE37D0" w:rsidP="00836E99">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Dec </w:t>
            </w:r>
            <w:r w:rsidR="00116FF7">
              <w:rPr>
                <w:rFonts w:ascii="Arial" w:eastAsia="AppleGothic" w:hAnsi="Arial" w:cs="Arial"/>
                <w:b w:val="0"/>
                <w:bCs w:val="0"/>
                <w:color w:val="1F4E79" w:themeColor="accent1" w:themeShade="80"/>
                <w:lang w:val="en-CA"/>
              </w:rPr>
              <w:t>6</w:t>
            </w:r>
          </w:p>
        </w:tc>
        <w:tc>
          <w:tcPr>
            <w:tcW w:w="2816" w:type="dxa"/>
          </w:tcPr>
          <w:p w14:paraId="5741EF55" w14:textId="1D24F995" w:rsidR="00EE37D0" w:rsidRPr="006023A0"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
                <w:bCs/>
                <w:i/>
                <w:color w:val="1F4E79" w:themeColor="accent1" w:themeShade="80"/>
                <w:lang w:val="en-CA"/>
              </w:rPr>
            </w:pPr>
            <w:r w:rsidRPr="006023A0">
              <w:rPr>
                <w:rFonts w:ascii="Arial" w:eastAsia="AppleGothic" w:hAnsi="Arial" w:cs="Arial"/>
                <w:b/>
                <w:bCs/>
                <w:i/>
                <w:color w:val="1F4E79" w:themeColor="accent1" w:themeShade="80"/>
                <w:lang w:val="en-CA"/>
              </w:rPr>
              <w:t>Final app</w:t>
            </w:r>
          </w:p>
        </w:tc>
        <w:tc>
          <w:tcPr>
            <w:tcW w:w="1337" w:type="dxa"/>
          </w:tcPr>
          <w:p w14:paraId="17876B72" w14:textId="77777777"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936" w:type="dxa"/>
          </w:tcPr>
          <w:p w14:paraId="4131A68B" w14:textId="25974B92"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1016" w:type="dxa"/>
          </w:tcPr>
          <w:p w14:paraId="28CEE9D4" w14:textId="688B4757" w:rsidR="00EE37D0" w:rsidRPr="006023A0"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
                <w:bCs/>
                <w:color w:val="1F4E79" w:themeColor="accent1" w:themeShade="80"/>
                <w:lang w:val="en-CA"/>
              </w:rPr>
            </w:pPr>
            <w:r w:rsidRPr="006023A0">
              <w:rPr>
                <w:rFonts w:ascii="Arial" w:eastAsia="AppleGothic" w:hAnsi="Arial" w:cs="Arial"/>
                <w:b/>
                <w:bCs/>
                <w:color w:val="1F4E79" w:themeColor="accent1" w:themeShade="80"/>
                <w:lang w:val="en-CA"/>
              </w:rPr>
              <w:t>20%</w:t>
            </w:r>
          </w:p>
        </w:tc>
        <w:tc>
          <w:tcPr>
            <w:tcW w:w="942" w:type="dxa"/>
          </w:tcPr>
          <w:p w14:paraId="24ED40DC" w14:textId="56FF4050" w:rsidR="00EE37D0" w:rsidRPr="00E75BE8" w:rsidRDefault="00EE37D0" w:rsidP="00836E99">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r>
      <w:tr w:rsidR="00EE37D0" w:rsidRPr="00E75BE8" w14:paraId="330EF6AC" w14:textId="77777777" w:rsidTr="00B569C7">
        <w:tc>
          <w:tcPr>
            <w:cnfStyle w:val="001000000000" w:firstRow="0" w:lastRow="0" w:firstColumn="1" w:lastColumn="0" w:oddVBand="0" w:evenVBand="0" w:oddHBand="0" w:evenHBand="0" w:firstRowFirstColumn="0" w:firstRowLastColumn="0" w:lastRowFirstColumn="0" w:lastRowLastColumn="0"/>
            <w:tcW w:w="1276" w:type="dxa"/>
          </w:tcPr>
          <w:p w14:paraId="19E64110" w14:textId="771D34DD" w:rsidR="00EE37D0" w:rsidRPr="004D1844" w:rsidRDefault="00EE37D0" w:rsidP="00836E99">
            <w:pPr>
              <w:spacing w:before="120" w:after="120"/>
              <w:rPr>
                <w:rFonts w:ascii="Arial" w:eastAsia="AppleGothic" w:hAnsi="Arial" w:cs="Arial"/>
                <w:b w:val="0"/>
                <w:bCs w:val="0"/>
                <w:color w:val="1F4E79" w:themeColor="accent1" w:themeShade="80"/>
                <w:lang w:val="en-CA"/>
              </w:rPr>
            </w:pPr>
            <w:r>
              <w:rPr>
                <w:rFonts w:ascii="Arial" w:eastAsia="AppleGothic" w:hAnsi="Arial" w:cs="Arial"/>
                <w:b w:val="0"/>
                <w:bCs w:val="0"/>
                <w:color w:val="1F4E79" w:themeColor="accent1" w:themeShade="80"/>
                <w:lang w:val="en-CA"/>
              </w:rPr>
              <w:lastRenderedPageBreak/>
              <w:t>Date TBD – last week of semester</w:t>
            </w:r>
          </w:p>
        </w:tc>
        <w:tc>
          <w:tcPr>
            <w:tcW w:w="2816" w:type="dxa"/>
          </w:tcPr>
          <w:p w14:paraId="0204300E" w14:textId="38D0CC44" w:rsidR="00EE37D0" w:rsidRPr="006023A0"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bCs/>
                <w:i/>
                <w:color w:val="1F4E79" w:themeColor="accent1" w:themeShade="80"/>
                <w:lang w:val="en-CA"/>
              </w:rPr>
            </w:pPr>
            <w:r w:rsidRPr="006023A0">
              <w:rPr>
                <w:rFonts w:ascii="Arial" w:eastAsia="AppleGothic" w:hAnsi="Arial" w:cs="Arial"/>
                <w:b/>
                <w:bCs/>
                <w:i/>
                <w:color w:val="1F4E79" w:themeColor="accent1" w:themeShade="80"/>
                <w:lang w:val="en-CA"/>
              </w:rPr>
              <w:t>Final presentation (Battle of the Apps)</w:t>
            </w:r>
          </w:p>
        </w:tc>
        <w:tc>
          <w:tcPr>
            <w:tcW w:w="1337" w:type="dxa"/>
          </w:tcPr>
          <w:p w14:paraId="75B447F3" w14:textId="77777777"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936" w:type="dxa"/>
          </w:tcPr>
          <w:p w14:paraId="20391E55" w14:textId="6811E471"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1016" w:type="dxa"/>
          </w:tcPr>
          <w:p w14:paraId="4A4D6065" w14:textId="220C6A30" w:rsidR="00EE37D0" w:rsidRPr="006023A0"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bCs/>
                <w:color w:val="1F4E79" w:themeColor="accent1" w:themeShade="80"/>
                <w:lang w:val="en-CA"/>
              </w:rPr>
            </w:pPr>
            <w:r w:rsidRPr="006023A0">
              <w:rPr>
                <w:rFonts w:ascii="Arial" w:eastAsia="AppleGothic" w:hAnsi="Arial" w:cs="Arial"/>
                <w:b/>
                <w:bCs/>
                <w:color w:val="1F4E79" w:themeColor="accent1" w:themeShade="80"/>
                <w:lang w:val="en-CA"/>
              </w:rPr>
              <w:t>20%</w:t>
            </w:r>
          </w:p>
        </w:tc>
        <w:tc>
          <w:tcPr>
            <w:tcW w:w="942" w:type="dxa"/>
          </w:tcPr>
          <w:p w14:paraId="1577E167" w14:textId="77777777" w:rsidR="00EE37D0" w:rsidRPr="00E75BE8" w:rsidRDefault="00EE37D0" w:rsidP="00836E99">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r>
      <w:tr w:rsidR="00EE37D0" w:rsidRPr="00E75BE8" w14:paraId="7ADB90E8" w14:textId="77777777"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7B58F4D" w14:textId="4AC99AB8" w:rsidR="00EE37D0" w:rsidRPr="004D1844" w:rsidRDefault="00EE37D0" w:rsidP="00CE2EED">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Dec </w:t>
            </w:r>
            <w:r w:rsidR="00116FF7">
              <w:rPr>
                <w:rFonts w:ascii="Arial" w:eastAsia="AppleGothic" w:hAnsi="Arial" w:cs="Arial"/>
                <w:b w:val="0"/>
                <w:bCs w:val="0"/>
                <w:color w:val="1F4E79" w:themeColor="accent1" w:themeShade="80"/>
                <w:lang w:val="en-CA"/>
              </w:rPr>
              <w:t>6</w:t>
            </w:r>
          </w:p>
        </w:tc>
        <w:tc>
          <w:tcPr>
            <w:tcW w:w="2816" w:type="dxa"/>
          </w:tcPr>
          <w:p w14:paraId="57061E54" w14:textId="77777777" w:rsidR="00EE37D0" w:rsidRPr="00E00761"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Mistake log</w:t>
            </w:r>
          </w:p>
        </w:tc>
        <w:tc>
          <w:tcPr>
            <w:tcW w:w="1337" w:type="dxa"/>
          </w:tcPr>
          <w:p w14:paraId="20C655C2"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73D4B3C3"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42013A33"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t>2%</w:t>
            </w:r>
          </w:p>
        </w:tc>
        <w:tc>
          <w:tcPr>
            <w:tcW w:w="942" w:type="dxa"/>
          </w:tcPr>
          <w:p w14:paraId="442281D5" w14:textId="77777777" w:rsidR="00EE37D0" w:rsidRPr="00E75BE8" w:rsidRDefault="00EE37D0"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EE37D0" w:rsidRPr="00E75BE8" w14:paraId="47AF3F0D" w14:textId="77777777" w:rsidTr="00B569C7">
        <w:tc>
          <w:tcPr>
            <w:cnfStyle w:val="001000000000" w:firstRow="0" w:lastRow="0" w:firstColumn="1" w:lastColumn="0" w:oddVBand="0" w:evenVBand="0" w:oddHBand="0" w:evenHBand="0" w:firstRowFirstColumn="0" w:firstRowLastColumn="0" w:lastRowFirstColumn="0" w:lastRowLastColumn="0"/>
            <w:tcW w:w="1276" w:type="dxa"/>
          </w:tcPr>
          <w:p w14:paraId="483BC050" w14:textId="6E5E6B4B" w:rsidR="00EE37D0" w:rsidRPr="004D1844" w:rsidRDefault="00EE37D0" w:rsidP="00CE2EED">
            <w:pPr>
              <w:spacing w:before="120"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Dec </w:t>
            </w:r>
            <w:r w:rsidR="00116FF7">
              <w:rPr>
                <w:rFonts w:ascii="Arial" w:eastAsia="AppleGothic" w:hAnsi="Arial" w:cs="Arial"/>
                <w:b w:val="0"/>
                <w:bCs w:val="0"/>
                <w:color w:val="1F4E79" w:themeColor="accent1" w:themeShade="80"/>
                <w:lang w:val="en-CA"/>
              </w:rPr>
              <w:t>6</w:t>
            </w:r>
          </w:p>
        </w:tc>
        <w:tc>
          <w:tcPr>
            <w:tcW w:w="2816" w:type="dxa"/>
          </w:tcPr>
          <w:p w14:paraId="35107FB2" w14:textId="77777777" w:rsidR="00EE37D0" w:rsidRPr="006023A0"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bCs/>
                <w:i/>
                <w:color w:val="1F4E79" w:themeColor="accent1" w:themeShade="80"/>
                <w:lang w:val="en-CA"/>
              </w:rPr>
            </w:pPr>
            <w:r w:rsidRPr="006023A0">
              <w:rPr>
                <w:rFonts w:ascii="Arial" w:eastAsia="AppleGothic" w:hAnsi="Arial" w:cs="Arial"/>
                <w:b/>
                <w:bCs/>
                <w:i/>
                <w:color w:val="1F4E79" w:themeColor="accent1" w:themeShade="80"/>
                <w:lang w:val="en-CA"/>
              </w:rPr>
              <w:t>Final content document</w:t>
            </w:r>
          </w:p>
        </w:tc>
        <w:tc>
          <w:tcPr>
            <w:tcW w:w="1337" w:type="dxa"/>
          </w:tcPr>
          <w:p w14:paraId="54FFAA8D" w14:textId="77777777" w:rsidR="00EE37D0" w:rsidRPr="00E75BE8"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c>
          <w:tcPr>
            <w:tcW w:w="936" w:type="dxa"/>
          </w:tcPr>
          <w:p w14:paraId="6F3EC9B9" w14:textId="77777777" w:rsidR="00EE37D0" w:rsidRPr="00E75BE8"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1016" w:type="dxa"/>
          </w:tcPr>
          <w:p w14:paraId="56CDAAA1" w14:textId="77777777" w:rsidR="00EE37D0" w:rsidRPr="006023A0"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bCs/>
                <w:color w:val="1F4E79" w:themeColor="accent1" w:themeShade="80"/>
                <w:lang w:val="en-CA"/>
              </w:rPr>
            </w:pPr>
            <w:r w:rsidRPr="006023A0">
              <w:rPr>
                <w:rFonts w:ascii="Arial" w:eastAsia="AppleGothic" w:hAnsi="Arial" w:cs="Arial"/>
                <w:b/>
                <w:bCs/>
                <w:color w:val="1F4E79" w:themeColor="accent1" w:themeShade="80"/>
                <w:lang w:val="en-CA"/>
              </w:rPr>
              <w:t>10%</w:t>
            </w:r>
          </w:p>
        </w:tc>
        <w:tc>
          <w:tcPr>
            <w:tcW w:w="942" w:type="dxa"/>
          </w:tcPr>
          <w:p w14:paraId="2B17B609" w14:textId="77777777" w:rsidR="00EE37D0" w:rsidRPr="00E75BE8" w:rsidRDefault="00EE37D0" w:rsidP="00CE2EED">
            <w:pPr>
              <w:spacing w:before="120"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r>
      <w:tr w:rsidR="00116FF7" w:rsidRPr="00E75BE8" w14:paraId="6CC4E4C9" w14:textId="77777777" w:rsidTr="00B56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2C343A0" w14:textId="2F26A7B6" w:rsidR="00116FF7" w:rsidRPr="00116FF7" w:rsidRDefault="00116FF7" w:rsidP="00CE2EED">
            <w:pPr>
              <w:spacing w:before="120" w:after="120"/>
              <w:rPr>
                <w:rFonts w:ascii="Arial" w:eastAsia="AppleGothic" w:hAnsi="Arial" w:cs="Arial"/>
                <w:b w:val="0"/>
                <w:bCs w:val="0"/>
                <w:color w:val="1F4E79" w:themeColor="accent1" w:themeShade="80"/>
                <w:lang w:val="en-CA"/>
              </w:rPr>
            </w:pPr>
            <w:r>
              <w:rPr>
                <w:rFonts w:ascii="Arial" w:eastAsia="AppleGothic" w:hAnsi="Arial" w:cs="Arial"/>
                <w:b w:val="0"/>
                <w:bCs w:val="0"/>
                <w:color w:val="1F4E79" w:themeColor="accent1" w:themeShade="80"/>
                <w:lang w:val="en-CA"/>
              </w:rPr>
              <w:t>Dec 6</w:t>
            </w:r>
          </w:p>
        </w:tc>
        <w:tc>
          <w:tcPr>
            <w:tcW w:w="2816" w:type="dxa"/>
          </w:tcPr>
          <w:p w14:paraId="48064198" w14:textId="3B75A053" w:rsidR="00116FF7" w:rsidRPr="00116FF7" w:rsidRDefault="00116FF7"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i/>
                <w:color w:val="1F4E79" w:themeColor="accent1" w:themeShade="80"/>
                <w:lang w:val="en-CA"/>
              </w:rPr>
            </w:pPr>
            <w:r w:rsidRPr="00116FF7">
              <w:rPr>
                <w:rFonts w:ascii="Arial" w:eastAsia="AppleGothic" w:hAnsi="Arial" w:cs="Arial"/>
                <w:i/>
                <w:color w:val="1F4E79" w:themeColor="accent1" w:themeShade="80"/>
                <w:lang w:val="en-CA"/>
              </w:rPr>
              <w:t>Participation self-assessment</w:t>
            </w:r>
          </w:p>
        </w:tc>
        <w:tc>
          <w:tcPr>
            <w:tcW w:w="1337" w:type="dxa"/>
          </w:tcPr>
          <w:p w14:paraId="330F306C" w14:textId="19C7518D" w:rsidR="00116FF7" w:rsidRPr="00E75BE8" w:rsidRDefault="00116FF7"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c>
          <w:tcPr>
            <w:tcW w:w="936" w:type="dxa"/>
          </w:tcPr>
          <w:p w14:paraId="68C16EA8" w14:textId="77777777" w:rsidR="00116FF7" w:rsidRPr="00E75BE8" w:rsidRDefault="00116FF7"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c>
          <w:tcPr>
            <w:tcW w:w="1016" w:type="dxa"/>
          </w:tcPr>
          <w:p w14:paraId="5FBF118D" w14:textId="3C5C21E5" w:rsidR="00116FF7" w:rsidRPr="006023A0" w:rsidRDefault="00116FF7"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
                <w:bCs/>
                <w:color w:val="1F4E79" w:themeColor="accent1" w:themeShade="80"/>
                <w:lang w:val="en-CA"/>
              </w:rPr>
            </w:pPr>
            <w:r>
              <w:rPr>
                <w:rFonts w:ascii="Arial" w:eastAsia="AppleGothic" w:hAnsi="Arial" w:cs="Arial"/>
                <w:bCs/>
                <w:color w:val="1F4E79" w:themeColor="accent1" w:themeShade="80"/>
                <w:lang w:val="en-CA"/>
              </w:rPr>
              <w:t>5%</w:t>
            </w:r>
          </w:p>
        </w:tc>
        <w:tc>
          <w:tcPr>
            <w:tcW w:w="942" w:type="dxa"/>
          </w:tcPr>
          <w:p w14:paraId="401124FD" w14:textId="12683374" w:rsidR="00116FF7" w:rsidRPr="00E75BE8" w:rsidRDefault="00116FF7" w:rsidP="00CE2EED">
            <w:pPr>
              <w:spacing w:before="120"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bl>
    <w:p w14:paraId="08E07B5E" w14:textId="46949254" w:rsidR="002E4473" w:rsidRPr="00E75BE8" w:rsidRDefault="002E4473" w:rsidP="00836E99">
      <w:pPr>
        <w:spacing w:after="120"/>
        <w:rPr>
          <w:rFonts w:ascii="Arial" w:eastAsia="AppleGothic" w:hAnsi="Arial" w:cs="Arial"/>
          <w:bCs/>
          <w:lang w:val="en-CA"/>
        </w:rPr>
      </w:pPr>
    </w:p>
    <w:p w14:paraId="6A37488B" w14:textId="63315365" w:rsidR="002A339C" w:rsidRPr="00D0109D" w:rsidRDefault="00E75BE8" w:rsidP="00D0109D">
      <w:pPr>
        <w:spacing w:after="120"/>
        <w:ind w:left="567"/>
        <w:rPr>
          <w:rFonts w:ascii="Arial" w:eastAsia="AppleGothic" w:hAnsi="Arial" w:cs="Arial"/>
          <w:bCs/>
          <w:color w:val="1F4E79" w:themeColor="accent1" w:themeShade="80"/>
          <w:lang w:val="en-CA"/>
        </w:rPr>
      </w:pPr>
      <w:r w:rsidRPr="00D0109D">
        <w:rPr>
          <w:rFonts w:ascii="Arial" w:eastAsia="AppleGothic" w:hAnsi="Arial" w:cs="Arial"/>
          <w:bCs/>
          <w:color w:val="1F4E79" w:themeColor="accent1" w:themeShade="80"/>
          <w:lang w:val="en-CA"/>
        </w:rPr>
        <w:t>“</w:t>
      </w:r>
      <w:r w:rsidR="002A339C" w:rsidRPr="00D0109D">
        <w:rPr>
          <w:rFonts w:ascii="Arial" w:eastAsia="AppleGothic" w:hAnsi="Arial" w:cs="Arial"/>
          <w:bCs/>
          <w:color w:val="1F4E79" w:themeColor="accent1" w:themeShade="80"/>
          <w:lang w:val="en-CA"/>
        </w:rPr>
        <w:t>Just do it</w:t>
      </w:r>
      <w:r w:rsidRPr="00D0109D">
        <w:rPr>
          <w:rFonts w:ascii="Arial" w:eastAsia="AppleGothic" w:hAnsi="Arial" w:cs="Arial"/>
          <w:bCs/>
          <w:color w:val="1F4E79" w:themeColor="accent1" w:themeShade="80"/>
          <w:lang w:val="en-CA"/>
        </w:rPr>
        <w:t>”</w:t>
      </w:r>
      <w:r w:rsidR="002A339C" w:rsidRPr="00D0109D">
        <w:rPr>
          <w:rFonts w:ascii="Arial" w:eastAsia="AppleGothic" w:hAnsi="Arial" w:cs="Arial"/>
          <w:bCs/>
          <w:color w:val="1F4E79" w:themeColor="accent1" w:themeShade="80"/>
          <w:lang w:val="en-CA"/>
        </w:rPr>
        <w:t xml:space="preserve"> means all you need to do to get the grade is turn the assignment in on time. You will get full marks</w:t>
      </w:r>
      <w:r w:rsidR="00D32AAC">
        <w:rPr>
          <w:rFonts w:ascii="Arial" w:eastAsia="AppleGothic" w:hAnsi="Arial" w:cs="Arial"/>
          <w:bCs/>
          <w:color w:val="1F4E79" w:themeColor="accent1" w:themeShade="80"/>
          <w:lang w:val="en-CA"/>
        </w:rPr>
        <w:t>.</w:t>
      </w:r>
    </w:p>
    <w:p w14:paraId="579F5DF9" w14:textId="5BB0C44A" w:rsidR="002A339C" w:rsidRPr="00D0109D" w:rsidRDefault="002A339C" w:rsidP="00D0109D">
      <w:pPr>
        <w:spacing w:after="120"/>
        <w:ind w:left="567"/>
        <w:rPr>
          <w:rFonts w:ascii="Arial" w:eastAsia="AppleGothic" w:hAnsi="Arial" w:cs="Arial"/>
          <w:bCs/>
          <w:color w:val="1F4E79" w:themeColor="accent1" w:themeShade="80"/>
          <w:lang w:val="en-CA"/>
        </w:rPr>
      </w:pPr>
      <w:r w:rsidRPr="00D0109D">
        <w:rPr>
          <w:rFonts w:ascii="Arial" w:eastAsia="AppleGothic" w:hAnsi="Arial" w:cs="Arial"/>
          <w:bCs/>
          <w:color w:val="1F4E79" w:themeColor="accent1" w:themeShade="80"/>
          <w:lang w:val="en-CA"/>
        </w:rPr>
        <w:t xml:space="preserve">The reason for this is to </w:t>
      </w:r>
      <w:r w:rsidR="00D0109D">
        <w:rPr>
          <w:rFonts w:ascii="Arial" w:eastAsia="AppleGothic" w:hAnsi="Arial" w:cs="Arial"/>
          <w:bCs/>
          <w:color w:val="1F4E79" w:themeColor="accent1" w:themeShade="80"/>
          <w:lang w:val="en-CA"/>
        </w:rPr>
        <w:t>let you experiment without fear</w:t>
      </w:r>
      <w:r w:rsidRPr="00D0109D">
        <w:rPr>
          <w:rFonts w:ascii="Arial" w:eastAsia="AppleGothic" w:hAnsi="Arial" w:cs="Arial"/>
          <w:bCs/>
          <w:color w:val="1F4E79" w:themeColor="accent1" w:themeShade="80"/>
          <w:lang w:val="en-CA"/>
        </w:rPr>
        <w:t xml:space="preserve">. Don’t worry about making it perfect. Make it as good as you can. Give it a try, and </w:t>
      </w:r>
      <w:r w:rsidR="00167943" w:rsidRPr="00D0109D">
        <w:rPr>
          <w:rFonts w:ascii="Arial" w:eastAsia="AppleGothic" w:hAnsi="Arial" w:cs="Arial"/>
          <w:bCs/>
          <w:color w:val="1F4E79" w:themeColor="accent1" w:themeShade="80"/>
          <w:lang w:val="en-CA"/>
        </w:rPr>
        <w:t>build your skills one step at a time.</w:t>
      </w:r>
    </w:p>
    <w:p w14:paraId="69C10D77" w14:textId="77777777" w:rsidR="002A339C" w:rsidRPr="00E75BE8" w:rsidRDefault="002A339C" w:rsidP="00836E99">
      <w:pPr>
        <w:spacing w:after="120"/>
        <w:rPr>
          <w:rFonts w:ascii="Arial" w:eastAsia="AppleGothic" w:hAnsi="Arial" w:cs="Arial"/>
          <w:bCs/>
          <w:lang w:val="en-CA"/>
        </w:rPr>
      </w:pPr>
    </w:p>
    <w:p w14:paraId="4CBE8D89" w14:textId="612651DF" w:rsidR="009D3649" w:rsidRPr="008403F3" w:rsidRDefault="009D3649" w:rsidP="00756B17">
      <w:pPr>
        <w:spacing w:before="240" w:after="120"/>
        <w:rPr>
          <w:rFonts w:ascii="Arial" w:eastAsia="AppleGothic" w:hAnsi="Arial" w:cs="Arial"/>
          <w:b/>
          <w:bCs/>
          <w:i/>
          <w:color w:val="1F4E79" w:themeColor="accent1" w:themeShade="80"/>
          <w:sz w:val="32"/>
          <w:szCs w:val="32"/>
          <w:u w:val="single"/>
          <w:lang w:val="en-CA"/>
        </w:rPr>
      </w:pPr>
      <w:r w:rsidRPr="008403F3">
        <w:rPr>
          <w:rFonts w:ascii="Arial" w:eastAsia="AppleGothic" w:hAnsi="Arial" w:cs="Arial"/>
          <w:b/>
          <w:bCs/>
          <w:i/>
          <w:color w:val="1F4E79" w:themeColor="accent1" w:themeShade="80"/>
          <w:sz w:val="32"/>
          <w:szCs w:val="32"/>
          <w:u w:val="single"/>
          <w:lang w:val="en-CA"/>
        </w:rPr>
        <w:t xml:space="preserve">Breakdown of individual and </w:t>
      </w:r>
      <w:r w:rsidR="00486BB7">
        <w:rPr>
          <w:rFonts w:ascii="Arial" w:eastAsia="AppleGothic" w:hAnsi="Arial" w:cs="Arial"/>
          <w:b/>
          <w:bCs/>
          <w:i/>
          <w:color w:val="1F4E79" w:themeColor="accent1" w:themeShade="80"/>
          <w:sz w:val="32"/>
          <w:szCs w:val="32"/>
          <w:u w:val="single"/>
          <w:lang w:val="en-CA"/>
        </w:rPr>
        <w:t>team</w:t>
      </w:r>
      <w:r w:rsidRPr="008403F3">
        <w:rPr>
          <w:rFonts w:ascii="Arial" w:eastAsia="AppleGothic" w:hAnsi="Arial" w:cs="Arial"/>
          <w:b/>
          <w:bCs/>
          <w:i/>
          <w:color w:val="1F4E79" w:themeColor="accent1" w:themeShade="80"/>
          <w:sz w:val="32"/>
          <w:szCs w:val="32"/>
          <w:u w:val="single"/>
          <w:lang w:val="en-CA"/>
        </w:rPr>
        <w:t xml:space="preserve"> assignments</w:t>
      </w:r>
    </w:p>
    <w:p w14:paraId="3353A042" w14:textId="0F075F30" w:rsidR="00486BB7" w:rsidRDefault="00486BB7" w:rsidP="007A4A06">
      <w:pPr>
        <w:pStyle w:val="ListParagraph"/>
        <w:numPr>
          <w:ilvl w:val="0"/>
          <w:numId w:val="29"/>
        </w:numPr>
        <w:spacing w:before="240" w:after="120"/>
        <w:ind w:left="714" w:hanging="357"/>
        <w:contextualSpacing w:val="0"/>
        <w:rPr>
          <w:rFonts w:ascii="Arial" w:eastAsia="AppleGothic" w:hAnsi="Arial" w:cs="Arial"/>
          <w:bCs/>
          <w:color w:val="1F4E79" w:themeColor="accent1" w:themeShade="80"/>
          <w:lang w:val="en-CA"/>
        </w:rPr>
      </w:pPr>
      <w:r w:rsidRPr="00F8000E">
        <w:rPr>
          <w:rFonts w:ascii="Arial" w:eastAsia="AppleGothic" w:hAnsi="Arial" w:cs="Arial"/>
          <w:bCs/>
          <w:color w:val="1F4E79" w:themeColor="accent1" w:themeShade="80"/>
          <w:lang w:val="en-CA"/>
        </w:rPr>
        <w:t>Don’t worry, these aren’t more assignments!  It’s the same ones again, but divided between the individual and team assignments, so you can also keep track of them that way</w:t>
      </w:r>
      <w:r w:rsidR="007A4A06">
        <w:rPr>
          <w:rFonts w:ascii="Arial" w:eastAsia="AppleGothic" w:hAnsi="Arial" w:cs="Arial"/>
          <w:bCs/>
          <w:color w:val="1F4E79" w:themeColor="accent1" w:themeShade="80"/>
          <w:lang w:val="en-CA"/>
        </w:rPr>
        <w:t>.</w:t>
      </w:r>
    </w:p>
    <w:p w14:paraId="28DB7E9E" w14:textId="20F6E7FA" w:rsidR="007A4A06" w:rsidRPr="00F8000E" w:rsidRDefault="007A4A06" w:rsidP="00486BB7">
      <w:pPr>
        <w:pStyle w:val="ListParagraph"/>
        <w:numPr>
          <w:ilvl w:val="0"/>
          <w:numId w:val="29"/>
        </w:numPr>
        <w:spacing w:before="240" w:after="12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For team assignments, all members of the team get the same grade.</w:t>
      </w:r>
    </w:p>
    <w:p w14:paraId="5BFAA059" w14:textId="16BAE50F" w:rsidR="009D3649" w:rsidRPr="00675CEB" w:rsidRDefault="009D3649" w:rsidP="00675CEB">
      <w:pPr>
        <w:spacing w:before="480" w:after="240"/>
        <w:rPr>
          <w:rFonts w:ascii="Arial" w:eastAsia="AppleGothic" w:hAnsi="Arial" w:cs="Arial"/>
          <w:b/>
          <w:bCs/>
          <w:sz w:val="28"/>
          <w:szCs w:val="28"/>
          <w:lang w:val="en-CA"/>
        </w:rPr>
      </w:pPr>
      <w:r w:rsidRPr="00675CEB">
        <w:rPr>
          <w:rFonts w:ascii="Arial" w:eastAsia="AppleGothic" w:hAnsi="Arial" w:cs="Arial"/>
          <w:b/>
          <w:bCs/>
          <w:color w:val="1F4E79" w:themeColor="accent1" w:themeShade="80"/>
          <w:sz w:val="28"/>
          <w:szCs w:val="28"/>
          <w:lang w:val="en-CA"/>
        </w:rPr>
        <w:t>Individual assignments</w:t>
      </w:r>
      <w:r w:rsidR="00116FF7">
        <w:rPr>
          <w:rFonts w:ascii="Arial" w:eastAsia="AppleGothic" w:hAnsi="Arial" w:cs="Arial"/>
          <w:b/>
          <w:bCs/>
          <w:color w:val="1F4E79" w:themeColor="accent1" w:themeShade="80"/>
          <w:sz w:val="28"/>
          <w:szCs w:val="28"/>
          <w:lang w:val="en-CA"/>
        </w:rPr>
        <w:t xml:space="preserve"> – total 40%</w:t>
      </w:r>
    </w:p>
    <w:tbl>
      <w:tblPr>
        <w:tblStyle w:val="PlainTable4"/>
        <w:tblW w:w="0" w:type="auto"/>
        <w:tblLook w:val="04A0" w:firstRow="1" w:lastRow="0" w:firstColumn="1" w:lastColumn="0" w:noHBand="0" w:noVBand="1"/>
      </w:tblPr>
      <w:tblGrid>
        <w:gridCol w:w="1481"/>
        <w:gridCol w:w="3839"/>
        <w:gridCol w:w="1499"/>
        <w:gridCol w:w="1423"/>
      </w:tblGrid>
      <w:tr w:rsidR="00116FF7" w:rsidRPr="00675CEB" w14:paraId="2D2C7E49" w14:textId="62F498CC" w:rsidTr="00F80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17364F17" w14:textId="00018C5C" w:rsidR="00116FF7" w:rsidRPr="00675CEB" w:rsidRDefault="00116FF7" w:rsidP="004D1844">
            <w:pPr>
              <w:spacing w:after="120"/>
              <w:rPr>
                <w:rFonts w:ascii="Arial" w:eastAsia="AppleGothic" w:hAnsi="Arial" w:cs="Arial"/>
                <w:bCs w:val="0"/>
                <w:color w:val="1F4E79" w:themeColor="accent1" w:themeShade="80"/>
                <w:lang w:val="en-CA"/>
              </w:rPr>
            </w:pPr>
            <w:r w:rsidRPr="00675CEB">
              <w:rPr>
                <w:rFonts w:ascii="Arial" w:eastAsia="AppleGothic" w:hAnsi="Arial" w:cs="Arial"/>
                <w:color w:val="1F4E79" w:themeColor="accent1" w:themeShade="80"/>
                <w:lang w:val="en-CA"/>
              </w:rPr>
              <w:t>When it’s due</w:t>
            </w:r>
          </w:p>
        </w:tc>
        <w:tc>
          <w:tcPr>
            <w:tcW w:w="3839" w:type="dxa"/>
          </w:tcPr>
          <w:p w14:paraId="65E48911" w14:textId="6966B6CE" w:rsidR="00116FF7" w:rsidRPr="00675CEB" w:rsidRDefault="00116FF7" w:rsidP="004D1844">
            <w:pPr>
              <w:spacing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675CEB">
              <w:rPr>
                <w:rFonts w:ascii="Arial" w:eastAsia="AppleGothic" w:hAnsi="Arial" w:cs="Arial"/>
                <w:color w:val="1F4E79" w:themeColor="accent1" w:themeShade="80"/>
                <w:lang w:val="en-CA"/>
              </w:rPr>
              <w:t>Assignment</w:t>
            </w:r>
          </w:p>
        </w:tc>
        <w:tc>
          <w:tcPr>
            <w:tcW w:w="1499" w:type="dxa"/>
          </w:tcPr>
          <w:p w14:paraId="0B6B446B" w14:textId="77777777" w:rsidR="00116FF7" w:rsidRPr="00675CEB" w:rsidRDefault="00116FF7" w:rsidP="004D1844">
            <w:pPr>
              <w:spacing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675CEB">
              <w:rPr>
                <w:rFonts w:ascii="Arial" w:eastAsia="AppleGothic" w:hAnsi="Arial" w:cs="Arial"/>
                <w:color w:val="1F4E79" w:themeColor="accent1" w:themeShade="80"/>
                <w:lang w:val="en-CA"/>
              </w:rPr>
              <w:t>Weight</w:t>
            </w:r>
          </w:p>
        </w:tc>
        <w:tc>
          <w:tcPr>
            <w:tcW w:w="1423" w:type="dxa"/>
          </w:tcPr>
          <w:p w14:paraId="5C96C2BE" w14:textId="0DDAABDF" w:rsidR="00116FF7" w:rsidRPr="00675CEB" w:rsidRDefault="00116FF7" w:rsidP="004D1844">
            <w:pPr>
              <w:spacing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675CEB">
              <w:rPr>
                <w:rFonts w:ascii="Arial" w:eastAsia="AppleGothic" w:hAnsi="Arial" w:cs="Arial"/>
                <w:color w:val="1F4E79" w:themeColor="accent1" w:themeShade="80"/>
                <w:lang w:val="en-CA"/>
              </w:rPr>
              <w:t>“Just do it”?</w:t>
            </w:r>
          </w:p>
        </w:tc>
      </w:tr>
      <w:tr w:rsidR="00116FF7" w:rsidRPr="00E75BE8" w14:paraId="3C247F68" w14:textId="1EB9DDCC" w:rsidTr="00F8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1EF57FF4" w14:textId="695C0293" w:rsidR="00116FF7" w:rsidRPr="00675CEB" w:rsidRDefault="00116FF7" w:rsidP="008403F3">
            <w:pPr>
              <w:spacing w:after="120"/>
              <w:rPr>
                <w:rFonts w:ascii="Arial" w:eastAsia="AppleGothic" w:hAnsi="Arial" w:cs="Arial"/>
                <w:b w:val="0"/>
                <w:bCs w:val="0"/>
                <w:lang w:val="en-CA"/>
              </w:rPr>
            </w:pPr>
            <w:r w:rsidRPr="00675CEB">
              <w:rPr>
                <w:rFonts w:ascii="Arial" w:eastAsia="AppleGothic" w:hAnsi="Arial" w:cs="Arial"/>
                <w:b w:val="0"/>
                <w:color w:val="1F4E79" w:themeColor="accent1" w:themeShade="80"/>
                <w:lang w:val="en-CA"/>
              </w:rPr>
              <w:t>Oct 1</w:t>
            </w:r>
          </w:p>
        </w:tc>
        <w:tc>
          <w:tcPr>
            <w:tcW w:w="3839" w:type="dxa"/>
          </w:tcPr>
          <w:p w14:paraId="61CBEFFF" w14:textId="3732E71F"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00761">
              <w:rPr>
                <w:rFonts w:ascii="Arial" w:eastAsia="AppleGothic" w:hAnsi="Arial" w:cs="Arial"/>
                <w:bCs/>
                <w:i/>
                <w:color w:val="1F4E79" w:themeColor="accent1" w:themeShade="80"/>
                <w:lang w:val="en-CA"/>
              </w:rPr>
              <w:t>Process map</w:t>
            </w:r>
          </w:p>
        </w:tc>
        <w:tc>
          <w:tcPr>
            <w:tcW w:w="1499" w:type="dxa"/>
          </w:tcPr>
          <w:p w14:paraId="67C2EDAA" w14:textId="43C38129" w:rsidR="00116FF7" w:rsidRPr="00675CEB"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1%</w:t>
            </w:r>
          </w:p>
        </w:tc>
        <w:tc>
          <w:tcPr>
            <w:tcW w:w="1423" w:type="dxa"/>
          </w:tcPr>
          <w:p w14:paraId="5B7EAEBA" w14:textId="64AAAA90"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465DF76F" w14:textId="77777777" w:rsidTr="008B79CC">
        <w:tc>
          <w:tcPr>
            <w:cnfStyle w:val="001000000000" w:firstRow="0" w:lastRow="0" w:firstColumn="1" w:lastColumn="0" w:oddVBand="0" w:evenVBand="0" w:oddHBand="0" w:evenHBand="0" w:firstRowFirstColumn="0" w:firstRowLastColumn="0" w:lastRowFirstColumn="0" w:lastRowLastColumn="0"/>
            <w:tcW w:w="1481" w:type="dxa"/>
          </w:tcPr>
          <w:p w14:paraId="5D30E837" w14:textId="77777777" w:rsidR="00116FF7" w:rsidRPr="00675CEB" w:rsidRDefault="00116FF7" w:rsidP="008B79CC">
            <w:pPr>
              <w:spacing w:after="120"/>
              <w:rPr>
                <w:rFonts w:ascii="Arial" w:eastAsia="AppleGothic" w:hAnsi="Arial" w:cs="Arial"/>
                <w:b w:val="0"/>
                <w:bCs w:val="0"/>
                <w:lang w:val="en-CA"/>
              </w:rPr>
            </w:pPr>
            <w:r w:rsidRPr="00675CEB">
              <w:rPr>
                <w:rFonts w:ascii="Arial" w:eastAsia="AppleGothic" w:hAnsi="Arial" w:cs="Arial"/>
                <w:b w:val="0"/>
                <w:color w:val="1F4E79" w:themeColor="accent1" w:themeShade="80"/>
                <w:lang w:val="en-CA"/>
              </w:rPr>
              <w:t>Oct 8</w:t>
            </w:r>
          </w:p>
        </w:tc>
        <w:tc>
          <w:tcPr>
            <w:tcW w:w="3839" w:type="dxa"/>
          </w:tcPr>
          <w:p w14:paraId="737D5AFB" w14:textId="77777777" w:rsidR="00116FF7" w:rsidRPr="00E75BE8" w:rsidRDefault="00116FF7" w:rsidP="008B79C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lang w:val="en-CA"/>
              </w:rPr>
            </w:pPr>
            <w:proofErr w:type="spellStart"/>
            <w:r w:rsidRPr="00E00761">
              <w:rPr>
                <w:rFonts w:ascii="Arial" w:eastAsia="AppleGothic" w:hAnsi="Arial" w:cs="Arial"/>
                <w:bCs/>
                <w:i/>
                <w:color w:val="1F4E79" w:themeColor="accent1" w:themeShade="80"/>
                <w:lang w:val="en-CA"/>
              </w:rPr>
              <w:t>Neota</w:t>
            </w:r>
            <w:proofErr w:type="spellEnd"/>
            <w:r w:rsidRPr="00E00761">
              <w:rPr>
                <w:rFonts w:ascii="Arial" w:eastAsia="AppleGothic" w:hAnsi="Arial" w:cs="Arial"/>
                <w:bCs/>
                <w:i/>
                <w:color w:val="1F4E79" w:themeColor="accent1" w:themeShade="80"/>
                <w:lang w:val="en-CA"/>
              </w:rPr>
              <w:t xml:space="preserve"> Academy training</w:t>
            </w:r>
          </w:p>
        </w:tc>
        <w:tc>
          <w:tcPr>
            <w:tcW w:w="1499" w:type="dxa"/>
          </w:tcPr>
          <w:p w14:paraId="2B18518F" w14:textId="77777777" w:rsidR="00116FF7" w:rsidRPr="00675CEB" w:rsidRDefault="00116FF7" w:rsidP="008B79C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5%</w:t>
            </w:r>
          </w:p>
        </w:tc>
        <w:tc>
          <w:tcPr>
            <w:tcW w:w="1423" w:type="dxa"/>
          </w:tcPr>
          <w:p w14:paraId="5EFDB6E2" w14:textId="77777777" w:rsidR="00116FF7" w:rsidRPr="00E75BE8" w:rsidRDefault="00116FF7" w:rsidP="008B79C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6C4ED8A7" w14:textId="26020AAF" w:rsidTr="00F8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5F387ACB" w14:textId="36D9660E" w:rsidR="00116FF7" w:rsidRPr="00675CEB" w:rsidRDefault="00116FF7" w:rsidP="008403F3">
            <w:pPr>
              <w:spacing w:after="120"/>
              <w:rPr>
                <w:rFonts w:ascii="Arial" w:eastAsia="AppleGothic" w:hAnsi="Arial" w:cs="Arial"/>
                <w:b w:val="0"/>
                <w:bCs w:val="0"/>
                <w:lang w:val="en-CA"/>
              </w:rPr>
            </w:pPr>
            <w:r w:rsidRPr="00675CEB">
              <w:rPr>
                <w:rFonts w:ascii="Arial" w:eastAsia="AppleGothic" w:hAnsi="Arial" w:cs="Arial"/>
                <w:b w:val="0"/>
                <w:color w:val="1F4E79" w:themeColor="accent1" w:themeShade="80"/>
                <w:lang w:val="en-CA"/>
              </w:rPr>
              <w:t>Oct 8</w:t>
            </w:r>
          </w:p>
        </w:tc>
        <w:tc>
          <w:tcPr>
            <w:tcW w:w="3839" w:type="dxa"/>
          </w:tcPr>
          <w:p w14:paraId="7016742A" w14:textId="5269B731"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00761">
              <w:rPr>
                <w:rFonts w:ascii="Arial" w:eastAsia="AppleGothic" w:hAnsi="Arial" w:cs="Arial"/>
                <w:bCs/>
                <w:i/>
                <w:color w:val="1F4E79" w:themeColor="accent1" w:themeShade="80"/>
                <w:lang w:val="en-CA"/>
              </w:rPr>
              <w:t>Flowchart</w:t>
            </w:r>
          </w:p>
        </w:tc>
        <w:tc>
          <w:tcPr>
            <w:tcW w:w="1499" w:type="dxa"/>
          </w:tcPr>
          <w:p w14:paraId="287359F5" w14:textId="0DD69D95" w:rsidR="00116FF7" w:rsidRPr="00675CEB"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1%</w:t>
            </w:r>
          </w:p>
        </w:tc>
        <w:tc>
          <w:tcPr>
            <w:tcW w:w="1423" w:type="dxa"/>
          </w:tcPr>
          <w:p w14:paraId="3760B1BE" w14:textId="75AE9434"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66DE5235" w14:textId="77777777" w:rsidTr="008B79CC">
        <w:tc>
          <w:tcPr>
            <w:cnfStyle w:val="001000000000" w:firstRow="0" w:lastRow="0" w:firstColumn="1" w:lastColumn="0" w:oddVBand="0" w:evenVBand="0" w:oddHBand="0" w:evenHBand="0" w:firstRowFirstColumn="0" w:firstRowLastColumn="0" w:lastRowFirstColumn="0" w:lastRowLastColumn="0"/>
            <w:tcW w:w="1481" w:type="dxa"/>
          </w:tcPr>
          <w:p w14:paraId="0AE06E44" w14:textId="77777777" w:rsidR="00116FF7" w:rsidRPr="00675CEB" w:rsidRDefault="00116FF7" w:rsidP="008B79CC">
            <w:pPr>
              <w:spacing w:after="120"/>
              <w:rPr>
                <w:rFonts w:ascii="Arial" w:eastAsia="AppleGothic" w:hAnsi="Arial" w:cs="Arial"/>
                <w:b w:val="0"/>
                <w:bCs w:val="0"/>
                <w:color w:val="1F4E79" w:themeColor="accent1" w:themeShade="80"/>
                <w:lang w:val="en-CA"/>
              </w:rPr>
            </w:pPr>
            <w:r w:rsidRPr="00675CEB">
              <w:rPr>
                <w:rFonts w:ascii="Arial" w:eastAsia="AppleGothic" w:hAnsi="Arial" w:cs="Arial"/>
                <w:b w:val="0"/>
                <w:color w:val="1F4E79" w:themeColor="accent1" w:themeShade="80"/>
                <w:lang w:val="en-CA"/>
              </w:rPr>
              <w:t xml:space="preserve">Oct </w:t>
            </w:r>
            <w:r>
              <w:rPr>
                <w:rFonts w:ascii="Arial" w:eastAsia="AppleGothic" w:hAnsi="Arial" w:cs="Arial"/>
                <w:b w:val="0"/>
                <w:color w:val="1F4E79" w:themeColor="accent1" w:themeShade="80"/>
                <w:lang w:val="en-CA"/>
              </w:rPr>
              <w:t>8</w:t>
            </w:r>
          </w:p>
        </w:tc>
        <w:tc>
          <w:tcPr>
            <w:tcW w:w="3839" w:type="dxa"/>
          </w:tcPr>
          <w:p w14:paraId="26E7FA08" w14:textId="77777777" w:rsidR="00116FF7" w:rsidRPr="00E00761" w:rsidRDefault="00116FF7" w:rsidP="008B79C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Failure resume</w:t>
            </w:r>
          </w:p>
        </w:tc>
        <w:tc>
          <w:tcPr>
            <w:tcW w:w="1499" w:type="dxa"/>
          </w:tcPr>
          <w:p w14:paraId="2C6FBADB" w14:textId="77777777" w:rsidR="00116FF7" w:rsidRPr="00675CEB" w:rsidRDefault="00116FF7" w:rsidP="008B79C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1%</w:t>
            </w:r>
          </w:p>
        </w:tc>
        <w:tc>
          <w:tcPr>
            <w:tcW w:w="1423" w:type="dxa"/>
          </w:tcPr>
          <w:p w14:paraId="55603501" w14:textId="77777777" w:rsidR="00116FF7" w:rsidRPr="00E75BE8" w:rsidRDefault="00116FF7" w:rsidP="008B79C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6B32793E" w14:textId="558E3CBC" w:rsidTr="00F8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5AA72A94" w14:textId="0E64FC73" w:rsidR="00116FF7" w:rsidRPr="00675CEB" w:rsidRDefault="00116FF7" w:rsidP="008403F3">
            <w:pPr>
              <w:spacing w:after="120"/>
              <w:rPr>
                <w:rFonts w:ascii="Arial" w:eastAsia="AppleGothic" w:hAnsi="Arial" w:cs="Arial"/>
                <w:b w:val="0"/>
                <w:bCs w:val="0"/>
                <w:lang w:val="en-CA"/>
              </w:rPr>
            </w:pPr>
            <w:r w:rsidRPr="00675CEB">
              <w:rPr>
                <w:rFonts w:ascii="Arial" w:eastAsia="AppleGothic" w:hAnsi="Arial" w:cs="Arial"/>
                <w:b w:val="0"/>
                <w:color w:val="1F4E79" w:themeColor="accent1" w:themeShade="80"/>
                <w:lang w:val="en-CA"/>
              </w:rPr>
              <w:t>Oct 11</w:t>
            </w:r>
          </w:p>
        </w:tc>
        <w:tc>
          <w:tcPr>
            <w:tcW w:w="3839" w:type="dxa"/>
          </w:tcPr>
          <w:p w14:paraId="45013B84" w14:textId="43BDF5B1"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00761">
              <w:rPr>
                <w:rFonts w:ascii="Arial" w:eastAsia="AppleGothic" w:hAnsi="Arial" w:cs="Arial"/>
                <w:bCs/>
                <w:i/>
                <w:color w:val="1F4E79" w:themeColor="accent1" w:themeShade="80"/>
                <w:lang w:val="en-CA"/>
              </w:rPr>
              <w:t>Storyboard</w:t>
            </w:r>
          </w:p>
        </w:tc>
        <w:tc>
          <w:tcPr>
            <w:tcW w:w="1499" w:type="dxa"/>
          </w:tcPr>
          <w:p w14:paraId="5B551C7B" w14:textId="643F6BC9" w:rsidR="00116FF7" w:rsidRPr="00675CEB"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1%</w:t>
            </w:r>
          </w:p>
        </w:tc>
        <w:tc>
          <w:tcPr>
            <w:tcW w:w="1423" w:type="dxa"/>
          </w:tcPr>
          <w:p w14:paraId="4CBCD728" w14:textId="5462A135"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55CAA9DD" w14:textId="77777777" w:rsidTr="00F8000E">
        <w:tc>
          <w:tcPr>
            <w:cnfStyle w:val="001000000000" w:firstRow="0" w:lastRow="0" w:firstColumn="1" w:lastColumn="0" w:oddVBand="0" w:evenVBand="0" w:oddHBand="0" w:evenHBand="0" w:firstRowFirstColumn="0" w:firstRowLastColumn="0" w:lastRowFirstColumn="0" w:lastRowLastColumn="0"/>
            <w:tcW w:w="1481" w:type="dxa"/>
          </w:tcPr>
          <w:p w14:paraId="4D1AE0FA" w14:textId="6CB92828" w:rsidR="00116FF7" w:rsidRPr="00675CEB" w:rsidRDefault="00116FF7" w:rsidP="008403F3">
            <w:pPr>
              <w:spacing w:after="120"/>
              <w:rPr>
                <w:rFonts w:ascii="Arial" w:eastAsia="AppleGothic" w:hAnsi="Arial" w:cs="Arial"/>
                <w:b w:val="0"/>
                <w:bCs w:val="0"/>
                <w:color w:val="1F4E79" w:themeColor="accent1" w:themeShade="80"/>
                <w:lang w:val="en-CA"/>
              </w:rPr>
            </w:pPr>
            <w:r w:rsidRPr="00675CEB">
              <w:rPr>
                <w:rFonts w:ascii="Arial" w:eastAsia="AppleGothic" w:hAnsi="Arial" w:cs="Arial"/>
                <w:b w:val="0"/>
                <w:color w:val="1F4E79" w:themeColor="accent1" w:themeShade="80"/>
                <w:lang w:val="en-CA"/>
              </w:rPr>
              <w:t>Oct 16</w:t>
            </w:r>
          </w:p>
        </w:tc>
        <w:tc>
          <w:tcPr>
            <w:tcW w:w="3839" w:type="dxa"/>
          </w:tcPr>
          <w:p w14:paraId="7870566A" w14:textId="27980F7B" w:rsidR="00116FF7" w:rsidRPr="00E00761"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User profiles</w:t>
            </w:r>
          </w:p>
        </w:tc>
        <w:tc>
          <w:tcPr>
            <w:tcW w:w="1499" w:type="dxa"/>
          </w:tcPr>
          <w:p w14:paraId="08B00EA8" w14:textId="61EA0346" w:rsidR="00116FF7" w:rsidRPr="00B5091D"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B5091D">
              <w:rPr>
                <w:rFonts w:ascii="Arial" w:eastAsia="AppleGothic" w:hAnsi="Arial" w:cs="Arial"/>
                <w:bCs/>
                <w:color w:val="1F4E79" w:themeColor="accent1" w:themeShade="80"/>
                <w:lang w:val="en-CA"/>
              </w:rPr>
              <w:t>2%</w:t>
            </w:r>
          </w:p>
        </w:tc>
        <w:tc>
          <w:tcPr>
            <w:tcW w:w="1423" w:type="dxa"/>
          </w:tcPr>
          <w:p w14:paraId="652EF71B" w14:textId="6ADD8FEF" w:rsidR="00116FF7" w:rsidRPr="00E75BE8"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53849974" w14:textId="77777777" w:rsidTr="00F8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60505929" w14:textId="2DEF46ED" w:rsidR="00116FF7" w:rsidRPr="00675CEB" w:rsidRDefault="00116FF7" w:rsidP="008403F3">
            <w:pPr>
              <w:spacing w:after="120"/>
              <w:rPr>
                <w:rFonts w:ascii="Arial" w:eastAsia="AppleGothic" w:hAnsi="Arial" w:cs="Arial"/>
                <w:b w:val="0"/>
                <w:bCs w:val="0"/>
                <w:color w:val="1F4E79" w:themeColor="accent1" w:themeShade="80"/>
                <w:lang w:val="en-CA"/>
              </w:rPr>
            </w:pPr>
            <w:r w:rsidRPr="00675CEB">
              <w:rPr>
                <w:rFonts w:ascii="Arial" w:eastAsia="AppleGothic" w:hAnsi="Arial" w:cs="Arial"/>
                <w:b w:val="0"/>
                <w:color w:val="1F4E79" w:themeColor="accent1" w:themeShade="80"/>
                <w:lang w:val="en-CA"/>
              </w:rPr>
              <w:t>Oct 16</w:t>
            </w:r>
          </w:p>
        </w:tc>
        <w:tc>
          <w:tcPr>
            <w:tcW w:w="3839" w:type="dxa"/>
          </w:tcPr>
          <w:p w14:paraId="1DC9FFBA" w14:textId="5833AD2B" w:rsidR="00116FF7" w:rsidRPr="00E00761"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6023A0">
              <w:rPr>
                <w:rFonts w:ascii="Arial" w:eastAsia="AppleGothic" w:hAnsi="Arial" w:cs="Arial"/>
                <w:b/>
                <w:bCs/>
                <w:i/>
                <w:color w:val="1F4E79" w:themeColor="accent1" w:themeShade="80"/>
                <w:lang w:val="en-CA"/>
              </w:rPr>
              <w:t>Practice app</w:t>
            </w:r>
          </w:p>
        </w:tc>
        <w:tc>
          <w:tcPr>
            <w:tcW w:w="1499" w:type="dxa"/>
          </w:tcPr>
          <w:p w14:paraId="696437FE" w14:textId="1A11FE34" w:rsidR="00116FF7" w:rsidRPr="00B5091D"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B5091D">
              <w:rPr>
                <w:rFonts w:ascii="Arial" w:eastAsia="AppleGothic" w:hAnsi="Arial" w:cs="Arial"/>
                <w:bCs/>
                <w:color w:val="1F4E79" w:themeColor="accent1" w:themeShade="80"/>
                <w:lang w:val="en-CA"/>
              </w:rPr>
              <w:t>15%</w:t>
            </w:r>
          </w:p>
        </w:tc>
        <w:tc>
          <w:tcPr>
            <w:tcW w:w="1423" w:type="dxa"/>
          </w:tcPr>
          <w:p w14:paraId="44C4F8AB" w14:textId="77777777"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p>
        </w:tc>
      </w:tr>
      <w:tr w:rsidR="00116FF7" w:rsidRPr="00E75BE8" w14:paraId="681C2B0D" w14:textId="77777777" w:rsidTr="00F8000E">
        <w:tc>
          <w:tcPr>
            <w:cnfStyle w:val="001000000000" w:firstRow="0" w:lastRow="0" w:firstColumn="1" w:lastColumn="0" w:oddVBand="0" w:evenVBand="0" w:oddHBand="0" w:evenHBand="0" w:firstRowFirstColumn="0" w:firstRowLastColumn="0" w:lastRowFirstColumn="0" w:lastRowLastColumn="0"/>
            <w:tcW w:w="1481" w:type="dxa"/>
          </w:tcPr>
          <w:p w14:paraId="0AB0BA8F" w14:textId="14FA59C7" w:rsidR="00116FF7" w:rsidRPr="00675CEB" w:rsidRDefault="00116FF7" w:rsidP="008403F3">
            <w:pPr>
              <w:spacing w:after="120"/>
              <w:rPr>
                <w:rFonts w:ascii="Arial" w:eastAsia="AppleGothic" w:hAnsi="Arial" w:cs="Arial"/>
                <w:b w:val="0"/>
                <w:bCs w:val="0"/>
                <w:color w:val="1F4E79" w:themeColor="accent1" w:themeShade="80"/>
                <w:lang w:val="en-CA"/>
              </w:rPr>
            </w:pPr>
            <w:r w:rsidRPr="00675CEB">
              <w:rPr>
                <w:rFonts w:ascii="Arial" w:eastAsia="AppleGothic" w:hAnsi="Arial" w:cs="Arial"/>
                <w:b w:val="0"/>
                <w:color w:val="1F4E79" w:themeColor="accent1" w:themeShade="80"/>
                <w:lang w:val="en-CA"/>
              </w:rPr>
              <w:t>Nov 13</w:t>
            </w:r>
          </w:p>
        </w:tc>
        <w:tc>
          <w:tcPr>
            <w:tcW w:w="3839" w:type="dxa"/>
          </w:tcPr>
          <w:p w14:paraId="29668653" w14:textId="4887F152" w:rsidR="00116FF7" w:rsidRPr="006023A0"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bCs/>
                <w:i/>
                <w:color w:val="1F4E79" w:themeColor="accent1" w:themeShade="80"/>
                <w:lang w:val="en-CA"/>
              </w:rPr>
            </w:pPr>
            <w:r w:rsidRPr="00E00761">
              <w:rPr>
                <w:rFonts w:ascii="Arial" w:eastAsia="AppleGothic" w:hAnsi="Arial" w:cs="Arial"/>
                <w:bCs/>
                <w:i/>
                <w:color w:val="1F4E79" w:themeColor="accent1" w:themeShade="80"/>
                <w:lang w:val="en-CA"/>
              </w:rPr>
              <w:t>Blog post</w:t>
            </w:r>
          </w:p>
        </w:tc>
        <w:tc>
          <w:tcPr>
            <w:tcW w:w="1499" w:type="dxa"/>
          </w:tcPr>
          <w:p w14:paraId="5D3BF6CB" w14:textId="4FC563C5" w:rsidR="00116FF7" w:rsidRPr="00B5091D"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B5091D">
              <w:rPr>
                <w:rFonts w:ascii="Arial" w:eastAsia="AppleGothic" w:hAnsi="Arial" w:cs="Arial"/>
                <w:bCs/>
                <w:color w:val="1F4E79" w:themeColor="accent1" w:themeShade="80"/>
                <w:lang w:val="en-CA"/>
              </w:rPr>
              <w:t>5%</w:t>
            </w:r>
          </w:p>
        </w:tc>
        <w:tc>
          <w:tcPr>
            <w:tcW w:w="1423" w:type="dxa"/>
          </w:tcPr>
          <w:p w14:paraId="60779F03" w14:textId="7B341664" w:rsidR="00116FF7" w:rsidRPr="00E75BE8"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3AFD0ABD" w14:textId="77777777" w:rsidTr="00F8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7874649F" w14:textId="0D01909B" w:rsidR="00116FF7" w:rsidRPr="00675CEB" w:rsidRDefault="00116FF7" w:rsidP="008403F3">
            <w:pPr>
              <w:spacing w:after="120"/>
              <w:rPr>
                <w:rFonts w:ascii="Arial" w:eastAsia="AppleGothic" w:hAnsi="Arial" w:cs="Arial"/>
                <w:b w:val="0"/>
                <w:bCs w:val="0"/>
                <w:color w:val="1F4E79" w:themeColor="accent1" w:themeShade="80"/>
                <w:lang w:val="en-CA"/>
              </w:rPr>
            </w:pPr>
            <w:r w:rsidRPr="00675CEB">
              <w:rPr>
                <w:rFonts w:ascii="Arial" w:eastAsia="AppleGothic" w:hAnsi="Arial" w:cs="Arial"/>
                <w:b w:val="0"/>
                <w:color w:val="1F4E79" w:themeColor="accent1" w:themeShade="80"/>
                <w:lang w:val="en-CA"/>
              </w:rPr>
              <w:t xml:space="preserve">Dec </w:t>
            </w:r>
            <w:r>
              <w:rPr>
                <w:rFonts w:ascii="Arial" w:eastAsia="AppleGothic" w:hAnsi="Arial" w:cs="Arial"/>
                <w:b w:val="0"/>
                <w:color w:val="1F4E79" w:themeColor="accent1" w:themeShade="80"/>
                <w:lang w:val="en-CA"/>
              </w:rPr>
              <w:t>6</w:t>
            </w:r>
          </w:p>
        </w:tc>
        <w:tc>
          <w:tcPr>
            <w:tcW w:w="3839" w:type="dxa"/>
          </w:tcPr>
          <w:p w14:paraId="0DA1EEE4" w14:textId="68F5F5BE" w:rsidR="00116FF7" w:rsidRPr="006023A0"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
                <w:bCs/>
                <w:i/>
                <w:color w:val="1F4E79" w:themeColor="accent1" w:themeShade="80"/>
                <w:lang w:val="en-CA"/>
              </w:rPr>
            </w:pPr>
            <w:r w:rsidRPr="00E00761">
              <w:rPr>
                <w:rFonts w:ascii="Arial" w:eastAsia="AppleGothic" w:hAnsi="Arial" w:cs="Arial"/>
                <w:bCs/>
                <w:i/>
                <w:color w:val="1F4E79" w:themeColor="accent1" w:themeShade="80"/>
                <w:lang w:val="en-CA"/>
              </w:rPr>
              <w:t>Two comments</w:t>
            </w:r>
          </w:p>
        </w:tc>
        <w:tc>
          <w:tcPr>
            <w:tcW w:w="1499" w:type="dxa"/>
          </w:tcPr>
          <w:p w14:paraId="185669D0" w14:textId="6840B597" w:rsidR="00116FF7" w:rsidRPr="00B5091D"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B5091D">
              <w:rPr>
                <w:rFonts w:ascii="Arial" w:eastAsia="AppleGothic" w:hAnsi="Arial" w:cs="Arial"/>
                <w:bCs/>
                <w:color w:val="1F4E79" w:themeColor="accent1" w:themeShade="80"/>
                <w:lang w:val="en-CA"/>
              </w:rPr>
              <w:t>2%</w:t>
            </w:r>
          </w:p>
        </w:tc>
        <w:tc>
          <w:tcPr>
            <w:tcW w:w="1423" w:type="dxa"/>
          </w:tcPr>
          <w:p w14:paraId="462600E4" w14:textId="68285B3A"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401B7BC4" w14:textId="77777777" w:rsidTr="00F8000E">
        <w:tc>
          <w:tcPr>
            <w:cnfStyle w:val="001000000000" w:firstRow="0" w:lastRow="0" w:firstColumn="1" w:lastColumn="0" w:oddVBand="0" w:evenVBand="0" w:oddHBand="0" w:evenHBand="0" w:firstRowFirstColumn="0" w:firstRowLastColumn="0" w:lastRowFirstColumn="0" w:lastRowLastColumn="0"/>
            <w:tcW w:w="1481" w:type="dxa"/>
          </w:tcPr>
          <w:p w14:paraId="24BB3975" w14:textId="3E60366C" w:rsidR="00116FF7" w:rsidRPr="00675CEB" w:rsidRDefault="00116FF7" w:rsidP="008403F3">
            <w:pPr>
              <w:spacing w:after="120"/>
              <w:rPr>
                <w:rFonts w:ascii="Arial" w:eastAsia="AppleGothic" w:hAnsi="Arial" w:cs="Arial"/>
                <w:b w:val="0"/>
                <w:bCs w:val="0"/>
                <w:color w:val="1F4E79" w:themeColor="accent1" w:themeShade="80"/>
                <w:lang w:val="en-CA"/>
              </w:rPr>
            </w:pPr>
            <w:r w:rsidRPr="00675CEB">
              <w:rPr>
                <w:rFonts w:ascii="Arial" w:eastAsia="AppleGothic" w:hAnsi="Arial" w:cs="Arial"/>
                <w:b w:val="0"/>
                <w:color w:val="1F4E79" w:themeColor="accent1" w:themeShade="80"/>
                <w:lang w:val="en-CA"/>
              </w:rPr>
              <w:t xml:space="preserve">Dec </w:t>
            </w:r>
            <w:r>
              <w:rPr>
                <w:rFonts w:ascii="Arial" w:eastAsia="AppleGothic" w:hAnsi="Arial" w:cs="Arial"/>
                <w:b w:val="0"/>
                <w:color w:val="1F4E79" w:themeColor="accent1" w:themeShade="80"/>
                <w:lang w:val="en-CA"/>
              </w:rPr>
              <w:t>6</w:t>
            </w:r>
          </w:p>
        </w:tc>
        <w:tc>
          <w:tcPr>
            <w:tcW w:w="3839" w:type="dxa"/>
          </w:tcPr>
          <w:p w14:paraId="0CF2B198" w14:textId="0A8A5B27" w:rsidR="00116FF7" w:rsidRPr="006023A0"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bCs/>
                <w:i/>
                <w:color w:val="1F4E79" w:themeColor="accent1" w:themeShade="80"/>
                <w:lang w:val="en-CA"/>
              </w:rPr>
            </w:pPr>
            <w:r w:rsidRPr="00E00761">
              <w:rPr>
                <w:rFonts w:ascii="Arial" w:eastAsia="AppleGothic" w:hAnsi="Arial" w:cs="Arial"/>
                <w:bCs/>
                <w:i/>
                <w:color w:val="1F4E79" w:themeColor="accent1" w:themeShade="80"/>
                <w:lang w:val="en-CA"/>
              </w:rPr>
              <w:t>Mistake log</w:t>
            </w:r>
          </w:p>
        </w:tc>
        <w:tc>
          <w:tcPr>
            <w:tcW w:w="1499" w:type="dxa"/>
          </w:tcPr>
          <w:p w14:paraId="5593D6AE" w14:textId="00073821" w:rsidR="00116FF7" w:rsidRPr="00B5091D"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B5091D">
              <w:rPr>
                <w:rFonts w:ascii="Arial" w:eastAsia="AppleGothic" w:hAnsi="Arial" w:cs="Arial"/>
                <w:bCs/>
                <w:color w:val="1F4E79" w:themeColor="accent1" w:themeShade="80"/>
                <w:lang w:val="en-CA"/>
              </w:rPr>
              <w:t>2%</w:t>
            </w:r>
          </w:p>
        </w:tc>
        <w:tc>
          <w:tcPr>
            <w:tcW w:w="1423" w:type="dxa"/>
          </w:tcPr>
          <w:p w14:paraId="239FAF79" w14:textId="3119CF21" w:rsidR="00116FF7" w:rsidRPr="00E75BE8" w:rsidRDefault="00116FF7" w:rsidP="008403F3">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116FF7" w:rsidRPr="00E75BE8" w14:paraId="3C2E154C" w14:textId="77777777" w:rsidTr="00F80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0BA5FDDB" w14:textId="14D15114" w:rsidR="00116FF7" w:rsidRPr="00116FF7" w:rsidRDefault="00116FF7" w:rsidP="008403F3">
            <w:pPr>
              <w:spacing w:after="120"/>
              <w:rPr>
                <w:rFonts w:ascii="Arial" w:eastAsia="AppleGothic" w:hAnsi="Arial" w:cs="Arial"/>
                <w:b w:val="0"/>
                <w:bCs w:val="0"/>
                <w:color w:val="1F4E79" w:themeColor="accent1" w:themeShade="80"/>
                <w:lang w:val="en-CA"/>
              </w:rPr>
            </w:pPr>
            <w:r>
              <w:rPr>
                <w:rFonts w:ascii="Arial" w:eastAsia="AppleGothic" w:hAnsi="Arial" w:cs="Arial"/>
                <w:b w:val="0"/>
                <w:bCs w:val="0"/>
                <w:color w:val="1F4E79" w:themeColor="accent1" w:themeShade="80"/>
                <w:lang w:val="en-CA"/>
              </w:rPr>
              <w:lastRenderedPageBreak/>
              <w:t>Dec 6</w:t>
            </w:r>
          </w:p>
        </w:tc>
        <w:tc>
          <w:tcPr>
            <w:tcW w:w="3839" w:type="dxa"/>
          </w:tcPr>
          <w:p w14:paraId="3340C09C" w14:textId="2A65926F" w:rsidR="00116FF7" w:rsidRPr="00E00761"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Pr>
                <w:rFonts w:ascii="Arial" w:eastAsia="AppleGothic" w:hAnsi="Arial" w:cs="Arial"/>
                <w:bCs/>
                <w:i/>
                <w:color w:val="1F4E79" w:themeColor="accent1" w:themeShade="80"/>
                <w:lang w:val="en-CA"/>
              </w:rPr>
              <w:t>Participation self-assessment</w:t>
            </w:r>
          </w:p>
        </w:tc>
        <w:tc>
          <w:tcPr>
            <w:tcW w:w="1499" w:type="dxa"/>
          </w:tcPr>
          <w:p w14:paraId="5629FF9B" w14:textId="09C08AAD" w:rsidR="00116FF7" w:rsidRPr="00B5091D"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5%</w:t>
            </w:r>
          </w:p>
        </w:tc>
        <w:tc>
          <w:tcPr>
            <w:tcW w:w="1423" w:type="dxa"/>
          </w:tcPr>
          <w:p w14:paraId="243FBC78" w14:textId="4B1D6BB9" w:rsidR="00116FF7" w:rsidRPr="00E75BE8" w:rsidRDefault="00116FF7" w:rsidP="008403F3">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bl>
    <w:p w14:paraId="34F3E51C" w14:textId="19B4930A" w:rsidR="00F8000E" w:rsidRDefault="00F8000E">
      <w:pPr>
        <w:rPr>
          <w:rFonts w:ascii="Arial" w:eastAsia="AppleGothic" w:hAnsi="Arial" w:cs="Arial"/>
          <w:b/>
          <w:bCs/>
          <w:color w:val="1F4E79" w:themeColor="accent1" w:themeShade="80"/>
          <w:sz w:val="28"/>
          <w:szCs w:val="28"/>
          <w:lang w:val="en-CA"/>
        </w:rPr>
      </w:pPr>
    </w:p>
    <w:p w14:paraId="492EE93B" w14:textId="68FBA39E" w:rsidR="009D3649" w:rsidRPr="00675CEB" w:rsidRDefault="00486BB7" w:rsidP="00675CEB">
      <w:pPr>
        <w:spacing w:before="240" w:after="240"/>
        <w:rPr>
          <w:rFonts w:ascii="Arial" w:eastAsia="AppleGothic" w:hAnsi="Arial" w:cs="Arial"/>
          <w:b/>
          <w:bCs/>
          <w:color w:val="1F4E79" w:themeColor="accent1" w:themeShade="80"/>
          <w:sz w:val="28"/>
          <w:szCs w:val="28"/>
          <w:lang w:val="en-CA"/>
        </w:rPr>
      </w:pPr>
      <w:r w:rsidRPr="00486BB7">
        <w:rPr>
          <w:rFonts w:ascii="Arial" w:eastAsia="AppleGothic" w:hAnsi="Arial" w:cs="Arial"/>
          <w:b/>
          <w:bCs/>
          <w:color w:val="1F4E79" w:themeColor="accent1" w:themeShade="80"/>
          <w:sz w:val="28"/>
          <w:szCs w:val="28"/>
          <w:lang w:val="en-CA"/>
        </w:rPr>
        <w:t>Team</w:t>
      </w:r>
      <w:r w:rsidR="009D3649" w:rsidRPr="00486BB7">
        <w:rPr>
          <w:rFonts w:ascii="Arial" w:eastAsia="AppleGothic" w:hAnsi="Arial" w:cs="Arial"/>
          <w:b/>
          <w:bCs/>
          <w:color w:val="1F4E79" w:themeColor="accent1" w:themeShade="80"/>
          <w:sz w:val="28"/>
          <w:szCs w:val="28"/>
          <w:lang w:val="en-CA"/>
        </w:rPr>
        <w:t xml:space="preserve"> assignments</w:t>
      </w:r>
      <w:r w:rsidR="0058490D">
        <w:rPr>
          <w:rFonts w:ascii="Arial" w:eastAsia="AppleGothic" w:hAnsi="Arial" w:cs="Arial"/>
          <w:b/>
          <w:bCs/>
          <w:color w:val="1F4E79" w:themeColor="accent1" w:themeShade="80"/>
          <w:sz w:val="28"/>
          <w:szCs w:val="28"/>
          <w:lang w:val="en-CA"/>
        </w:rPr>
        <w:t xml:space="preserve"> – total 60%</w:t>
      </w:r>
    </w:p>
    <w:tbl>
      <w:tblPr>
        <w:tblStyle w:val="PlainTable4"/>
        <w:tblW w:w="0" w:type="auto"/>
        <w:tblLook w:val="04A0" w:firstRow="1" w:lastRow="0" w:firstColumn="1" w:lastColumn="0" w:noHBand="0" w:noVBand="1"/>
      </w:tblPr>
      <w:tblGrid>
        <w:gridCol w:w="1481"/>
        <w:gridCol w:w="3839"/>
        <w:gridCol w:w="1499"/>
        <w:gridCol w:w="1423"/>
      </w:tblGrid>
      <w:tr w:rsidR="0058490D" w:rsidRPr="00C31E93" w14:paraId="089F5FFD" w14:textId="77777777" w:rsidTr="00C31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6AD2AD05" w14:textId="77777777" w:rsidR="0058490D" w:rsidRPr="00C31E93" w:rsidRDefault="0058490D" w:rsidP="00CE2EED">
            <w:pPr>
              <w:spacing w:after="120"/>
              <w:rPr>
                <w:rFonts w:ascii="Arial" w:eastAsia="AppleGothic" w:hAnsi="Arial" w:cs="Arial"/>
                <w:bCs w:val="0"/>
                <w:color w:val="1F4E79" w:themeColor="accent1" w:themeShade="80"/>
                <w:lang w:val="en-CA"/>
              </w:rPr>
            </w:pPr>
            <w:r w:rsidRPr="00C31E93">
              <w:rPr>
                <w:rFonts w:ascii="Arial" w:eastAsia="AppleGothic" w:hAnsi="Arial" w:cs="Arial"/>
                <w:color w:val="1F4E79" w:themeColor="accent1" w:themeShade="80"/>
                <w:lang w:val="en-CA"/>
              </w:rPr>
              <w:t>When it’s due</w:t>
            </w:r>
          </w:p>
        </w:tc>
        <w:tc>
          <w:tcPr>
            <w:tcW w:w="3839" w:type="dxa"/>
          </w:tcPr>
          <w:p w14:paraId="7584086D" w14:textId="77777777" w:rsidR="0058490D" w:rsidRPr="00C31E93" w:rsidRDefault="0058490D" w:rsidP="00CE2EED">
            <w:pPr>
              <w:spacing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C31E93">
              <w:rPr>
                <w:rFonts w:ascii="Arial" w:eastAsia="AppleGothic" w:hAnsi="Arial" w:cs="Arial"/>
                <w:color w:val="1F4E79" w:themeColor="accent1" w:themeShade="80"/>
                <w:lang w:val="en-CA"/>
              </w:rPr>
              <w:t>Assignment</w:t>
            </w:r>
          </w:p>
        </w:tc>
        <w:tc>
          <w:tcPr>
            <w:tcW w:w="1499" w:type="dxa"/>
          </w:tcPr>
          <w:p w14:paraId="65442E70" w14:textId="77777777" w:rsidR="0058490D" w:rsidRPr="00C31E93" w:rsidRDefault="0058490D" w:rsidP="00CE2EED">
            <w:pPr>
              <w:spacing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C31E93">
              <w:rPr>
                <w:rFonts w:ascii="Arial" w:eastAsia="AppleGothic" w:hAnsi="Arial" w:cs="Arial"/>
                <w:color w:val="1F4E79" w:themeColor="accent1" w:themeShade="80"/>
                <w:lang w:val="en-CA"/>
              </w:rPr>
              <w:t>Weight</w:t>
            </w:r>
          </w:p>
        </w:tc>
        <w:tc>
          <w:tcPr>
            <w:tcW w:w="1423" w:type="dxa"/>
          </w:tcPr>
          <w:p w14:paraId="03B66DCF" w14:textId="77777777" w:rsidR="0058490D" w:rsidRPr="00C31E93" w:rsidRDefault="0058490D" w:rsidP="00CE2EED">
            <w:pPr>
              <w:spacing w:after="120"/>
              <w:cnfStyle w:val="100000000000" w:firstRow="1" w:lastRow="0" w:firstColumn="0" w:lastColumn="0" w:oddVBand="0" w:evenVBand="0" w:oddHBand="0" w:evenHBand="0" w:firstRowFirstColumn="0" w:firstRowLastColumn="0" w:lastRowFirstColumn="0" w:lastRowLastColumn="0"/>
              <w:rPr>
                <w:rFonts w:ascii="Arial" w:eastAsia="AppleGothic" w:hAnsi="Arial" w:cs="Arial"/>
                <w:bCs w:val="0"/>
                <w:color w:val="1F4E79" w:themeColor="accent1" w:themeShade="80"/>
                <w:lang w:val="en-CA"/>
              </w:rPr>
            </w:pPr>
            <w:r w:rsidRPr="00C31E93">
              <w:rPr>
                <w:rFonts w:ascii="Arial" w:eastAsia="AppleGothic" w:hAnsi="Arial" w:cs="Arial"/>
                <w:color w:val="1F4E79" w:themeColor="accent1" w:themeShade="80"/>
                <w:lang w:val="en-CA"/>
              </w:rPr>
              <w:t>“Just do it”?</w:t>
            </w:r>
          </w:p>
        </w:tc>
      </w:tr>
      <w:tr w:rsidR="0058490D" w:rsidRPr="00E75BE8" w14:paraId="151AEFB8" w14:textId="77777777" w:rsidTr="00C3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653232D1" w14:textId="25119A57" w:rsidR="0058490D" w:rsidRPr="00E75BE8" w:rsidRDefault="0058490D" w:rsidP="000A61FC">
            <w:pPr>
              <w:spacing w:after="120"/>
              <w:rPr>
                <w:rFonts w:ascii="Arial" w:eastAsia="AppleGothic" w:hAnsi="Arial" w:cs="Arial"/>
                <w:bCs w:val="0"/>
                <w:lang w:val="en-CA"/>
              </w:rPr>
            </w:pPr>
            <w:r w:rsidRPr="004D1844">
              <w:rPr>
                <w:rFonts w:ascii="Arial" w:eastAsia="AppleGothic" w:hAnsi="Arial" w:cs="Arial"/>
                <w:b w:val="0"/>
                <w:bCs w:val="0"/>
                <w:color w:val="1F4E79" w:themeColor="accent1" w:themeShade="80"/>
                <w:lang w:val="en-CA"/>
              </w:rPr>
              <w:t>Oct 23</w:t>
            </w:r>
          </w:p>
        </w:tc>
        <w:tc>
          <w:tcPr>
            <w:tcW w:w="3839" w:type="dxa"/>
          </w:tcPr>
          <w:p w14:paraId="5C9FD2B5" w14:textId="36384538" w:rsidR="0058490D" w:rsidRPr="00E75BE8"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00761">
              <w:rPr>
                <w:rFonts w:ascii="Arial" w:eastAsia="AppleGothic" w:hAnsi="Arial" w:cs="Arial"/>
                <w:bCs/>
                <w:i/>
                <w:color w:val="1F4E79" w:themeColor="accent1" w:themeShade="80"/>
                <w:lang w:val="en-CA"/>
              </w:rPr>
              <w:t xml:space="preserve">Draft </w:t>
            </w:r>
            <w:r>
              <w:rPr>
                <w:rFonts w:ascii="Arial" w:eastAsia="AppleGothic" w:hAnsi="Arial" w:cs="Arial"/>
                <w:bCs/>
                <w:i/>
                <w:color w:val="1F4E79" w:themeColor="accent1" w:themeShade="80"/>
                <w:lang w:val="en-CA"/>
              </w:rPr>
              <w:t>process</w:t>
            </w:r>
            <w:r w:rsidRPr="00E00761">
              <w:rPr>
                <w:rFonts w:ascii="Arial" w:eastAsia="AppleGothic" w:hAnsi="Arial" w:cs="Arial"/>
                <w:bCs/>
                <w:i/>
                <w:color w:val="1F4E79" w:themeColor="accent1" w:themeShade="80"/>
                <w:lang w:val="en-CA"/>
              </w:rPr>
              <w:t xml:space="preserve"> map</w:t>
            </w:r>
          </w:p>
        </w:tc>
        <w:tc>
          <w:tcPr>
            <w:tcW w:w="1499" w:type="dxa"/>
          </w:tcPr>
          <w:p w14:paraId="7A634769" w14:textId="12933099" w:rsidR="0058490D" w:rsidRPr="00675CEB"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1%</w:t>
            </w:r>
          </w:p>
        </w:tc>
        <w:tc>
          <w:tcPr>
            <w:tcW w:w="1423" w:type="dxa"/>
          </w:tcPr>
          <w:p w14:paraId="4DB7894B" w14:textId="3D295EF8" w:rsidR="0058490D" w:rsidRPr="00E75BE8"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lang w:val="en-CA"/>
              </w:rPr>
            </w:pPr>
            <w:r w:rsidRPr="00E75BE8">
              <w:rPr>
                <w:rFonts w:ascii="Arial" w:eastAsia="AppleGothic" w:hAnsi="Arial" w:cs="Arial"/>
                <w:bCs/>
                <w:color w:val="1F4E79" w:themeColor="accent1" w:themeShade="80"/>
                <w:lang w:val="en-CA"/>
              </w:rPr>
              <w:sym w:font="Wingdings 2" w:char="F050"/>
            </w:r>
          </w:p>
        </w:tc>
      </w:tr>
      <w:tr w:rsidR="0058490D" w:rsidRPr="00E75BE8" w14:paraId="13500070" w14:textId="77777777" w:rsidTr="00C31E93">
        <w:tc>
          <w:tcPr>
            <w:cnfStyle w:val="001000000000" w:firstRow="0" w:lastRow="0" w:firstColumn="1" w:lastColumn="0" w:oddVBand="0" w:evenVBand="0" w:oddHBand="0" w:evenHBand="0" w:firstRowFirstColumn="0" w:firstRowLastColumn="0" w:lastRowFirstColumn="0" w:lastRowLastColumn="0"/>
            <w:tcW w:w="1481" w:type="dxa"/>
          </w:tcPr>
          <w:p w14:paraId="4219FF10" w14:textId="27C43B07" w:rsidR="0058490D" w:rsidRPr="004D1844" w:rsidRDefault="0058490D" w:rsidP="000A61FC">
            <w:pPr>
              <w:spacing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Oct 30</w:t>
            </w:r>
          </w:p>
        </w:tc>
        <w:tc>
          <w:tcPr>
            <w:tcW w:w="3839" w:type="dxa"/>
          </w:tcPr>
          <w:p w14:paraId="0D4E1FFB" w14:textId="1C802731" w:rsidR="0058490D" w:rsidRPr="00E00761"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 xml:space="preserve">Draft </w:t>
            </w:r>
            <w:r>
              <w:rPr>
                <w:rFonts w:ascii="Arial" w:eastAsia="AppleGothic" w:hAnsi="Arial" w:cs="Arial"/>
                <w:bCs/>
                <w:i/>
                <w:color w:val="1F4E79" w:themeColor="accent1" w:themeShade="80"/>
                <w:lang w:val="en-CA"/>
              </w:rPr>
              <w:t xml:space="preserve">app </w:t>
            </w:r>
            <w:r w:rsidRPr="00E00761">
              <w:rPr>
                <w:rFonts w:ascii="Arial" w:eastAsia="AppleGothic" w:hAnsi="Arial" w:cs="Arial"/>
                <w:bCs/>
                <w:i/>
                <w:color w:val="1F4E79" w:themeColor="accent1" w:themeShade="80"/>
                <w:lang w:val="en-CA"/>
              </w:rPr>
              <w:t>rules</w:t>
            </w:r>
          </w:p>
        </w:tc>
        <w:tc>
          <w:tcPr>
            <w:tcW w:w="1499" w:type="dxa"/>
          </w:tcPr>
          <w:p w14:paraId="092D8979" w14:textId="514619DA" w:rsidR="0058490D" w:rsidRPr="00675CEB"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1%</w:t>
            </w:r>
          </w:p>
        </w:tc>
        <w:tc>
          <w:tcPr>
            <w:tcW w:w="1423" w:type="dxa"/>
          </w:tcPr>
          <w:p w14:paraId="32FF9DA8" w14:textId="1B9A3CE5" w:rsidR="0058490D" w:rsidRPr="00E75BE8"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287833" w:rsidRPr="00E75BE8" w14:paraId="23C68868" w14:textId="77777777" w:rsidTr="00B11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679D4137" w14:textId="77777777" w:rsidR="00287833" w:rsidRPr="004D1844" w:rsidRDefault="00287833" w:rsidP="00B11ABD">
            <w:pPr>
              <w:spacing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 xml:space="preserve">Nov </w:t>
            </w:r>
            <w:r>
              <w:rPr>
                <w:rFonts w:ascii="Arial" w:eastAsia="AppleGothic" w:hAnsi="Arial" w:cs="Arial"/>
                <w:b w:val="0"/>
                <w:bCs w:val="0"/>
                <w:color w:val="1F4E79" w:themeColor="accent1" w:themeShade="80"/>
                <w:lang w:val="en-CA"/>
              </w:rPr>
              <w:t>1</w:t>
            </w:r>
          </w:p>
        </w:tc>
        <w:tc>
          <w:tcPr>
            <w:tcW w:w="3839" w:type="dxa"/>
          </w:tcPr>
          <w:p w14:paraId="16DBC262" w14:textId="77777777" w:rsidR="00287833" w:rsidRPr="00E00761" w:rsidRDefault="00287833" w:rsidP="00B11ABD">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Workshop draft of app</w:t>
            </w:r>
          </w:p>
        </w:tc>
        <w:tc>
          <w:tcPr>
            <w:tcW w:w="1499" w:type="dxa"/>
          </w:tcPr>
          <w:p w14:paraId="07BCF68F" w14:textId="77777777" w:rsidR="00287833" w:rsidRPr="00675CEB" w:rsidRDefault="00287833" w:rsidP="00B11ABD">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5%</w:t>
            </w:r>
          </w:p>
        </w:tc>
        <w:tc>
          <w:tcPr>
            <w:tcW w:w="1423" w:type="dxa"/>
          </w:tcPr>
          <w:p w14:paraId="774B6DF7" w14:textId="77777777" w:rsidR="00287833" w:rsidRPr="00E75BE8" w:rsidRDefault="00287833" w:rsidP="00B11ABD">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58490D" w:rsidRPr="00E75BE8" w14:paraId="0B8F25AF" w14:textId="77777777" w:rsidTr="00C31E93">
        <w:tc>
          <w:tcPr>
            <w:cnfStyle w:val="001000000000" w:firstRow="0" w:lastRow="0" w:firstColumn="1" w:lastColumn="0" w:oddVBand="0" w:evenVBand="0" w:oddHBand="0" w:evenHBand="0" w:firstRowFirstColumn="0" w:firstRowLastColumn="0" w:lastRowFirstColumn="0" w:lastRowLastColumn="0"/>
            <w:tcW w:w="1481" w:type="dxa"/>
          </w:tcPr>
          <w:p w14:paraId="1F12E0C0" w14:textId="7B6C38F8" w:rsidR="0058490D" w:rsidRPr="004D1844" w:rsidRDefault="0058490D" w:rsidP="000A61FC">
            <w:pPr>
              <w:spacing w:after="120"/>
              <w:rPr>
                <w:rFonts w:ascii="Arial" w:eastAsia="AppleGothic" w:hAnsi="Arial" w:cs="Arial"/>
                <w:b w:val="0"/>
                <w:bCs w:val="0"/>
                <w:color w:val="1F4E79" w:themeColor="accent1" w:themeShade="80"/>
                <w:lang w:val="en-CA"/>
              </w:rPr>
            </w:pPr>
            <w:r w:rsidRPr="004D1844">
              <w:rPr>
                <w:rFonts w:ascii="Arial" w:eastAsia="AppleGothic" w:hAnsi="Arial" w:cs="Arial"/>
                <w:b w:val="0"/>
                <w:bCs w:val="0"/>
                <w:color w:val="1F4E79" w:themeColor="accent1" w:themeShade="80"/>
                <w:lang w:val="en-CA"/>
              </w:rPr>
              <w:t>Nov 4</w:t>
            </w:r>
          </w:p>
        </w:tc>
        <w:tc>
          <w:tcPr>
            <w:tcW w:w="3839" w:type="dxa"/>
          </w:tcPr>
          <w:p w14:paraId="164B77E0" w14:textId="05BD79D6" w:rsidR="0058490D" w:rsidRPr="00E00761"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Draft storyboard</w:t>
            </w:r>
          </w:p>
        </w:tc>
        <w:tc>
          <w:tcPr>
            <w:tcW w:w="1499" w:type="dxa"/>
          </w:tcPr>
          <w:p w14:paraId="68428385" w14:textId="76609F95" w:rsidR="0058490D" w:rsidRPr="00675CEB"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1%</w:t>
            </w:r>
          </w:p>
        </w:tc>
        <w:tc>
          <w:tcPr>
            <w:tcW w:w="1423" w:type="dxa"/>
          </w:tcPr>
          <w:p w14:paraId="5ABC7987" w14:textId="454075E5" w:rsidR="0058490D" w:rsidRPr="00E75BE8"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58490D" w:rsidRPr="00E75BE8" w14:paraId="6F174CE7" w14:textId="77777777" w:rsidTr="00C3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16EAD40E" w14:textId="77367443" w:rsidR="0058490D" w:rsidRPr="004D1844" w:rsidRDefault="0058490D" w:rsidP="000A61FC">
            <w:pPr>
              <w:spacing w:after="120"/>
              <w:rPr>
                <w:rFonts w:ascii="Arial" w:eastAsia="AppleGothic" w:hAnsi="Arial" w:cs="Arial"/>
                <w:color w:val="1F4E79" w:themeColor="accent1" w:themeShade="80"/>
                <w:lang w:val="en-CA"/>
              </w:rPr>
            </w:pPr>
            <w:r w:rsidRPr="004D1844">
              <w:rPr>
                <w:rFonts w:ascii="Arial" w:eastAsia="AppleGothic" w:hAnsi="Arial" w:cs="Arial"/>
                <w:b w:val="0"/>
                <w:bCs w:val="0"/>
                <w:color w:val="1F4E79" w:themeColor="accent1" w:themeShade="80"/>
                <w:lang w:val="en-CA"/>
              </w:rPr>
              <w:t xml:space="preserve">Dec </w:t>
            </w:r>
            <w:r w:rsidR="00A668BD">
              <w:rPr>
                <w:rFonts w:ascii="Arial" w:eastAsia="AppleGothic" w:hAnsi="Arial" w:cs="Arial"/>
                <w:b w:val="0"/>
                <w:bCs w:val="0"/>
                <w:color w:val="1F4E79" w:themeColor="accent1" w:themeShade="80"/>
                <w:lang w:val="en-CA"/>
              </w:rPr>
              <w:t>6</w:t>
            </w:r>
          </w:p>
        </w:tc>
        <w:tc>
          <w:tcPr>
            <w:tcW w:w="3839" w:type="dxa"/>
          </w:tcPr>
          <w:p w14:paraId="2F15C34A" w14:textId="2272196E" w:rsidR="0058490D" w:rsidRPr="00E00761"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i/>
                <w:color w:val="1F4E79" w:themeColor="accent1" w:themeShade="80"/>
                <w:lang w:val="en-CA"/>
              </w:rPr>
            </w:pPr>
            <w:r w:rsidRPr="00E00761">
              <w:rPr>
                <w:rFonts w:ascii="Arial" w:eastAsia="AppleGothic" w:hAnsi="Arial" w:cs="Arial"/>
                <w:bCs/>
                <w:i/>
                <w:color w:val="1F4E79" w:themeColor="accent1" w:themeShade="80"/>
                <w:lang w:val="en-CA"/>
              </w:rPr>
              <w:t>User testing documentation</w:t>
            </w:r>
          </w:p>
        </w:tc>
        <w:tc>
          <w:tcPr>
            <w:tcW w:w="1499" w:type="dxa"/>
          </w:tcPr>
          <w:p w14:paraId="70F1C313" w14:textId="50DE63EA" w:rsidR="0058490D" w:rsidRPr="00675CEB"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2%</w:t>
            </w:r>
          </w:p>
        </w:tc>
        <w:tc>
          <w:tcPr>
            <w:tcW w:w="1423" w:type="dxa"/>
          </w:tcPr>
          <w:p w14:paraId="05D59DE7" w14:textId="26BF7C6B" w:rsidR="0058490D" w:rsidRPr="00E75BE8"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E75BE8">
              <w:rPr>
                <w:rFonts w:ascii="Arial" w:eastAsia="AppleGothic" w:hAnsi="Arial" w:cs="Arial"/>
                <w:bCs/>
                <w:color w:val="1F4E79" w:themeColor="accent1" w:themeShade="80"/>
                <w:lang w:val="en-CA"/>
              </w:rPr>
              <w:sym w:font="Wingdings 2" w:char="F050"/>
            </w:r>
          </w:p>
        </w:tc>
      </w:tr>
      <w:tr w:rsidR="0058490D" w:rsidRPr="00E75BE8" w14:paraId="03BAB4CC" w14:textId="77777777" w:rsidTr="00C31E93">
        <w:tc>
          <w:tcPr>
            <w:cnfStyle w:val="001000000000" w:firstRow="0" w:lastRow="0" w:firstColumn="1" w:lastColumn="0" w:oddVBand="0" w:evenVBand="0" w:oddHBand="0" w:evenHBand="0" w:firstRowFirstColumn="0" w:firstRowLastColumn="0" w:lastRowFirstColumn="0" w:lastRowLastColumn="0"/>
            <w:tcW w:w="1481" w:type="dxa"/>
          </w:tcPr>
          <w:p w14:paraId="76FCCF3F" w14:textId="34D7B979" w:rsidR="0058490D" w:rsidRPr="004D1844" w:rsidRDefault="0058490D" w:rsidP="000A61FC">
            <w:pPr>
              <w:spacing w:after="120"/>
              <w:rPr>
                <w:rFonts w:ascii="Arial" w:eastAsia="AppleGothic" w:hAnsi="Arial" w:cs="Arial"/>
                <w:color w:val="1F4E79" w:themeColor="accent1" w:themeShade="80"/>
                <w:lang w:val="en-CA"/>
              </w:rPr>
            </w:pPr>
            <w:r w:rsidRPr="004D1844">
              <w:rPr>
                <w:rFonts w:ascii="Arial" w:eastAsia="AppleGothic" w:hAnsi="Arial" w:cs="Arial"/>
                <w:b w:val="0"/>
                <w:bCs w:val="0"/>
                <w:color w:val="1F4E79" w:themeColor="accent1" w:themeShade="80"/>
                <w:lang w:val="en-CA"/>
              </w:rPr>
              <w:t xml:space="preserve">Dec </w:t>
            </w:r>
            <w:r w:rsidR="00A668BD">
              <w:rPr>
                <w:rFonts w:ascii="Arial" w:eastAsia="AppleGothic" w:hAnsi="Arial" w:cs="Arial"/>
                <w:b w:val="0"/>
                <w:bCs w:val="0"/>
                <w:color w:val="1F4E79" w:themeColor="accent1" w:themeShade="80"/>
                <w:lang w:val="en-CA"/>
              </w:rPr>
              <w:t>6</w:t>
            </w:r>
          </w:p>
        </w:tc>
        <w:tc>
          <w:tcPr>
            <w:tcW w:w="3839" w:type="dxa"/>
          </w:tcPr>
          <w:p w14:paraId="455B05A0" w14:textId="795AA74A" w:rsidR="0058490D" w:rsidRPr="00E00761"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i/>
                <w:color w:val="1F4E79" w:themeColor="accent1" w:themeShade="80"/>
                <w:lang w:val="en-CA"/>
              </w:rPr>
            </w:pPr>
            <w:r w:rsidRPr="006023A0">
              <w:rPr>
                <w:rFonts w:ascii="Arial" w:eastAsia="AppleGothic" w:hAnsi="Arial" w:cs="Arial"/>
                <w:b/>
                <w:bCs/>
                <w:i/>
                <w:color w:val="1F4E79" w:themeColor="accent1" w:themeShade="80"/>
                <w:lang w:val="en-CA"/>
              </w:rPr>
              <w:t>Final app</w:t>
            </w:r>
          </w:p>
        </w:tc>
        <w:tc>
          <w:tcPr>
            <w:tcW w:w="1499" w:type="dxa"/>
          </w:tcPr>
          <w:p w14:paraId="4FF3A44A" w14:textId="64C4D76D" w:rsidR="0058490D" w:rsidRPr="00675CEB"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20%</w:t>
            </w:r>
          </w:p>
        </w:tc>
        <w:tc>
          <w:tcPr>
            <w:tcW w:w="1423" w:type="dxa"/>
          </w:tcPr>
          <w:p w14:paraId="50F28A91" w14:textId="11EA3A0A" w:rsidR="0058490D" w:rsidRPr="00E75BE8"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r>
      <w:tr w:rsidR="0058490D" w:rsidRPr="00E75BE8" w14:paraId="601E9FED" w14:textId="77777777" w:rsidTr="00C31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1" w:type="dxa"/>
          </w:tcPr>
          <w:p w14:paraId="4290E808" w14:textId="4347F0DD" w:rsidR="0058490D" w:rsidRPr="004D1844" w:rsidRDefault="0058490D" w:rsidP="000A61FC">
            <w:pPr>
              <w:spacing w:after="120"/>
              <w:rPr>
                <w:rFonts w:ascii="Arial" w:eastAsia="AppleGothic" w:hAnsi="Arial" w:cs="Arial"/>
                <w:color w:val="1F4E79" w:themeColor="accent1" w:themeShade="80"/>
                <w:lang w:val="en-CA"/>
              </w:rPr>
            </w:pPr>
            <w:r>
              <w:rPr>
                <w:rFonts w:ascii="Arial" w:eastAsia="AppleGothic" w:hAnsi="Arial" w:cs="Arial"/>
                <w:b w:val="0"/>
                <w:bCs w:val="0"/>
                <w:color w:val="1F4E79" w:themeColor="accent1" w:themeShade="80"/>
                <w:lang w:val="en-CA"/>
              </w:rPr>
              <w:t>Date TBD – last week of semester</w:t>
            </w:r>
          </w:p>
        </w:tc>
        <w:tc>
          <w:tcPr>
            <w:tcW w:w="3839" w:type="dxa"/>
          </w:tcPr>
          <w:p w14:paraId="59AD10FE" w14:textId="4A618609" w:rsidR="0058490D" w:rsidRPr="006023A0"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
                <w:bCs/>
                <w:i/>
                <w:color w:val="1F4E79" w:themeColor="accent1" w:themeShade="80"/>
                <w:lang w:val="en-CA"/>
              </w:rPr>
            </w:pPr>
            <w:r w:rsidRPr="006023A0">
              <w:rPr>
                <w:rFonts w:ascii="Arial" w:eastAsia="AppleGothic" w:hAnsi="Arial" w:cs="Arial"/>
                <w:b/>
                <w:bCs/>
                <w:i/>
                <w:color w:val="1F4E79" w:themeColor="accent1" w:themeShade="80"/>
                <w:lang w:val="en-CA"/>
              </w:rPr>
              <w:t>Final presentation (Battle of the Apps)</w:t>
            </w:r>
          </w:p>
        </w:tc>
        <w:tc>
          <w:tcPr>
            <w:tcW w:w="1499" w:type="dxa"/>
          </w:tcPr>
          <w:p w14:paraId="5F71C174" w14:textId="791EB613" w:rsidR="0058490D" w:rsidRPr="00675CEB"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20%</w:t>
            </w:r>
          </w:p>
        </w:tc>
        <w:tc>
          <w:tcPr>
            <w:tcW w:w="1423" w:type="dxa"/>
          </w:tcPr>
          <w:p w14:paraId="2A176F89" w14:textId="77777777" w:rsidR="0058490D" w:rsidRPr="00E75BE8" w:rsidRDefault="0058490D" w:rsidP="000A61FC">
            <w:pPr>
              <w:spacing w:after="120"/>
              <w:cnfStyle w:val="000000100000" w:firstRow="0" w:lastRow="0" w:firstColumn="0" w:lastColumn="0" w:oddVBand="0" w:evenVBand="0" w:oddHBand="1" w:evenHBand="0" w:firstRowFirstColumn="0" w:firstRowLastColumn="0" w:lastRowFirstColumn="0" w:lastRowLastColumn="0"/>
              <w:rPr>
                <w:rFonts w:ascii="Arial" w:eastAsia="AppleGothic" w:hAnsi="Arial" w:cs="Arial"/>
                <w:bCs/>
                <w:color w:val="1F4E79" w:themeColor="accent1" w:themeShade="80"/>
                <w:lang w:val="en-CA"/>
              </w:rPr>
            </w:pPr>
          </w:p>
        </w:tc>
      </w:tr>
      <w:tr w:rsidR="0058490D" w:rsidRPr="00E75BE8" w14:paraId="79FBEA8B" w14:textId="77777777" w:rsidTr="00C31E93">
        <w:tc>
          <w:tcPr>
            <w:cnfStyle w:val="001000000000" w:firstRow="0" w:lastRow="0" w:firstColumn="1" w:lastColumn="0" w:oddVBand="0" w:evenVBand="0" w:oddHBand="0" w:evenHBand="0" w:firstRowFirstColumn="0" w:firstRowLastColumn="0" w:lastRowFirstColumn="0" w:lastRowLastColumn="0"/>
            <w:tcW w:w="1481" w:type="dxa"/>
          </w:tcPr>
          <w:p w14:paraId="383922B3" w14:textId="53793840" w:rsidR="0058490D" w:rsidRPr="004D1844" w:rsidRDefault="0058490D" w:rsidP="000A61FC">
            <w:pPr>
              <w:spacing w:after="120"/>
              <w:rPr>
                <w:rFonts w:ascii="Arial" w:eastAsia="AppleGothic" w:hAnsi="Arial" w:cs="Arial"/>
                <w:color w:val="1F4E79" w:themeColor="accent1" w:themeShade="80"/>
                <w:lang w:val="en-CA"/>
              </w:rPr>
            </w:pPr>
            <w:r w:rsidRPr="004D1844">
              <w:rPr>
                <w:rFonts w:ascii="Arial" w:eastAsia="AppleGothic" w:hAnsi="Arial" w:cs="Arial"/>
                <w:b w:val="0"/>
                <w:bCs w:val="0"/>
                <w:color w:val="1F4E79" w:themeColor="accent1" w:themeShade="80"/>
                <w:lang w:val="en-CA"/>
              </w:rPr>
              <w:t xml:space="preserve">Dec </w:t>
            </w:r>
            <w:r w:rsidR="00A668BD">
              <w:rPr>
                <w:rFonts w:ascii="Arial" w:eastAsia="AppleGothic" w:hAnsi="Arial" w:cs="Arial"/>
                <w:b w:val="0"/>
                <w:bCs w:val="0"/>
                <w:color w:val="1F4E79" w:themeColor="accent1" w:themeShade="80"/>
                <w:lang w:val="en-CA"/>
              </w:rPr>
              <w:t>6</w:t>
            </w:r>
          </w:p>
        </w:tc>
        <w:tc>
          <w:tcPr>
            <w:tcW w:w="3839" w:type="dxa"/>
          </w:tcPr>
          <w:p w14:paraId="0D2F2329" w14:textId="52E16260" w:rsidR="0058490D" w:rsidRPr="006023A0"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
                <w:bCs/>
                <w:i/>
                <w:color w:val="1F4E79" w:themeColor="accent1" w:themeShade="80"/>
                <w:lang w:val="en-CA"/>
              </w:rPr>
            </w:pPr>
            <w:r w:rsidRPr="006023A0">
              <w:rPr>
                <w:rFonts w:ascii="Arial" w:eastAsia="AppleGothic" w:hAnsi="Arial" w:cs="Arial"/>
                <w:b/>
                <w:bCs/>
                <w:i/>
                <w:color w:val="1F4E79" w:themeColor="accent1" w:themeShade="80"/>
                <w:lang w:val="en-CA"/>
              </w:rPr>
              <w:t>Final content document</w:t>
            </w:r>
          </w:p>
        </w:tc>
        <w:tc>
          <w:tcPr>
            <w:tcW w:w="1499" w:type="dxa"/>
          </w:tcPr>
          <w:p w14:paraId="64649032" w14:textId="183EE9C0" w:rsidR="0058490D" w:rsidRPr="00675CEB"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r w:rsidRPr="00675CEB">
              <w:rPr>
                <w:rFonts w:ascii="Arial" w:eastAsia="AppleGothic" w:hAnsi="Arial" w:cs="Arial"/>
                <w:bCs/>
                <w:color w:val="1F4E79" w:themeColor="accent1" w:themeShade="80"/>
                <w:lang w:val="en-CA"/>
              </w:rPr>
              <w:t>10%</w:t>
            </w:r>
          </w:p>
        </w:tc>
        <w:tc>
          <w:tcPr>
            <w:tcW w:w="1423" w:type="dxa"/>
          </w:tcPr>
          <w:p w14:paraId="00FCB6C2" w14:textId="77777777" w:rsidR="0058490D" w:rsidRPr="00E75BE8" w:rsidRDefault="0058490D" w:rsidP="000A61FC">
            <w:pPr>
              <w:spacing w:after="120"/>
              <w:cnfStyle w:val="000000000000" w:firstRow="0" w:lastRow="0" w:firstColumn="0" w:lastColumn="0" w:oddVBand="0" w:evenVBand="0" w:oddHBand="0" w:evenHBand="0" w:firstRowFirstColumn="0" w:firstRowLastColumn="0" w:lastRowFirstColumn="0" w:lastRowLastColumn="0"/>
              <w:rPr>
                <w:rFonts w:ascii="Arial" w:eastAsia="AppleGothic" w:hAnsi="Arial" w:cs="Arial"/>
                <w:bCs/>
                <w:color w:val="1F4E79" w:themeColor="accent1" w:themeShade="80"/>
                <w:lang w:val="en-CA"/>
              </w:rPr>
            </w:pPr>
          </w:p>
        </w:tc>
      </w:tr>
    </w:tbl>
    <w:p w14:paraId="08360738" w14:textId="2DB75690" w:rsidR="004B33EA" w:rsidRDefault="004B33EA" w:rsidP="00D03450">
      <w:pPr>
        <w:pBdr>
          <w:bottom w:val="single" w:sz="12" w:space="1" w:color="auto"/>
        </w:pBdr>
        <w:spacing w:before="360" w:after="120"/>
        <w:rPr>
          <w:rFonts w:ascii="Arial" w:eastAsia="AppleGothic" w:hAnsi="Arial" w:cs="Arial"/>
          <w:b/>
          <w:bCs/>
          <w:color w:val="000000" w:themeColor="text1"/>
          <w:sz w:val="40"/>
          <w:szCs w:val="40"/>
          <w:lang w:val="en-CA"/>
        </w:rPr>
      </w:pPr>
      <w:r>
        <w:rPr>
          <w:rFonts w:ascii="Arial" w:eastAsia="AppleGothic" w:hAnsi="Arial" w:cs="Arial"/>
          <w:b/>
          <w:bCs/>
          <w:color w:val="1F4E79" w:themeColor="accent1" w:themeShade="80"/>
          <w:sz w:val="40"/>
          <w:szCs w:val="40"/>
          <w:lang w:val="en-CA"/>
        </w:rPr>
        <w:t>Late assignments</w:t>
      </w:r>
    </w:p>
    <w:p w14:paraId="4AF62538" w14:textId="6AE99BEC" w:rsidR="00513E4F" w:rsidRPr="00513E4F" w:rsidRDefault="00513E4F" w:rsidP="007A4A06">
      <w:pPr>
        <w:pStyle w:val="ListParagraph"/>
        <w:numPr>
          <w:ilvl w:val="0"/>
          <w:numId w:val="32"/>
        </w:numPr>
        <w:spacing w:before="360" w:after="120"/>
        <w:ind w:left="714"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 xml:space="preserve">Getting the work done on time is important, because each step builds on what you’ve learned previously. </w:t>
      </w:r>
    </w:p>
    <w:p w14:paraId="35188279" w14:textId="0F870C79" w:rsidR="00D03450" w:rsidRPr="007A4A06" w:rsidRDefault="007A4A06" w:rsidP="00513E4F">
      <w:pPr>
        <w:pStyle w:val="ListParagraph"/>
        <w:numPr>
          <w:ilvl w:val="0"/>
          <w:numId w:val="32"/>
        </w:numPr>
        <w:spacing w:before="120" w:after="120"/>
        <w:ind w:left="714" w:hanging="357"/>
        <w:contextualSpacing w:val="0"/>
        <w:rPr>
          <w:rFonts w:ascii="Arial" w:eastAsia="AppleGothic" w:hAnsi="Arial" w:cs="Arial"/>
          <w:bCs/>
          <w:color w:val="1F4E79" w:themeColor="accent1" w:themeShade="80"/>
          <w:lang w:val="en-CA"/>
        </w:rPr>
      </w:pPr>
      <w:r w:rsidRPr="007A4A06">
        <w:rPr>
          <w:rFonts w:ascii="Arial" w:eastAsia="AppleGothic" w:hAnsi="Arial" w:cs="Arial"/>
          <w:b/>
          <w:bCs/>
          <w:color w:val="1F4E79" w:themeColor="accent1" w:themeShade="80"/>
          <w:lang w:val="en-CA"/>
        </w:rPr>
        <w:t>“Just do it” assignments:</w:t>
      </w:r>
      <w:r w:rsidRPr="007A4A06">
        <w:rPr>
          <w:rFonts w:ascii="Arial" w:eastAsia="AppleGothic" w:hAnsi="Arial" w:cs="Arial"/>
          <w:bCs/>
          <w:color w:val="1F4E79" w:themeColor="accent1" w:themeShade="80"/>
          <w:lang w:val="en-CA"/>
        </w:rPr>
        <w:t xml:space="preserve"> You get the points for doing the assignment on time.  If it is one day (or part of a day) late, you get half marks (i.e., if it’s worth 1%, you get 0.5%).  If it’s more than a day late you get 0.</w:t>
      </w:r>
    </w:p>
    <w:p w14:paraId="130B59D2" w14:textId="0E1C8C60" w:rsidR="004B33EA" w:rsidRPr="007A4A06" w:rsidRDefault="007A4A06" w:rsidP="007A4A06">
      <w:pPr>
        <w:pStyle w:val="ListParagraph"/>
        <w:numPr>
          <w:ilvl w:val="0"/>
          <w:numId w:val="32"/>
        </w:numPr>
        <w:spacing w:before="360" w:after="120"/>
        <w:rPr>
          <w:rFonts w:ascii="Arial" w:eastAsia="AppleGothic" w:hAnsi="Arial" w:cs="Arial"/>
          <w:bCs/>
          <w:color w:val="1F4E79" w:themeColor="accent1" w:themeShade="80"/>
          <w:lang w:val="en-CA"/>
        </w:rPr>
      </w:pPr>
      <w:r w:rsidRPr="007A4A06">
        <w:rPr>
          <w:rFonts w:ascii="Arial" w:eastAsia="AppleGothic" w:hAnsi="Arial" w:cs="Arial"/>
          <w:b/>
          <w:bCs/>
          <w:color w:val="1F4E79" w:themeColor="accent1" w:themeShade="80"/>
          <w:lang w:val="en-CA"/>
        </w:rPr>
        <w:t>All other assignments:</w:t>
      </w:r>
      <w:r w:rsidRPr="007A4A06">
        <w:rPr>
          <w:rFonts w:ascii="Arial" w:eastAsia="AppleGothic" w:hAnsi="Arial" w:cs="Arial"/>
          <w:bCs/>
          <w:color w:val="1F4E79" w:themeColor="accent1" w:themeShade="80"/>
          <w:lang w:val="en-CA"/>
        </w:rPr>
        <w:t xml:space="preserve"> Grades are reduced by one full letter grade per day or part of a day that the assignment is late.  </w:t>
      </w:r>
    </w:p>
    <w:p w14:paraId="0C5CBAE2" w14:textId="74C3B533" w:rsidR="002E4473" w:rsidRPr="00F8000E" w:rsidRDefault="002E4473" w:rsidP="00675CEB">
      <w:pPr>
        <w:pBdr>
          <w:bottom w:val="single" w:sz="12" w:space="1" w:color="auto"/>
        </w:pBdr>
        <w:spacing w:before="360" w:after="120"/>
        <w:rPr>
          <w:rFonts w:ascii="Arial" w:eastAsia="AppleGothic" w:hAnsi="Arial" w:cs="Arial"/>
          <w:b/>
          <w:bCs/>
          <w:color w:val="1F4E79" w:themeColor="accent1" w:themeShade="80"/>
          <w:sz w:val="40"/>
          <w:szCs w:val="40"/>
          <w:lang w:val="en-CA"/>
        </w:rPr>
      </w:pPr>
      <w:r w:rsidRPr="00F8000E">
        <w:rPr>
          <w:rFonts w:ascii="Arial" w:eastAsia="AppleGothic" w:hAnsi="Arial" w:cs="Arial"/>
          <w:b/>
          <w:bCs/>
          <w:color w:val="1F4E79" w:themeColor="accent1" w:themeShade="80"/>
          <w:sz w:val="40"/>
          <w:szCs w:val="40"/>
          <w:lang w:val="en-CA"/>
        </w:rPr>
        <w:t xml:space="preserve">What </w:t>
      </w:r>
      <w:r w:rsidR="004C0B4A" w:rsidRPr="00F8000E">
        <w:rPr>
          <w:rFonts w:ascii="Arial" w:eastAsia="AppleGothic" w:hAnsi="Arial" w:cs="Arial"/>
          <w:b/>
          <w:bCs/>
          <w:color w:val="1F4E79" w:themeColor="accent1" w:themeShade="80"/>
          <w:sz w:val="40"/>
          <w:szCs w:val="40"/>
          <w:lang w:val="en-CA"/>
        </w:rPr>
        <w:t>you can expect from me</w:t>
      </w:r>
    </w:p>
    <w:p w14:paraId="37BA1A06" w14:textId="65E7D4C4" w:rsidR="000C2820" w:rsidRDefault="000C2820" w:rsidP="00F8000E">
      <w:pPr>
        <w:pStyle w:val="ListParagraph"/>
        <w:numPr>
          <w:ilvl w:val="0"/>
          <w:numId w:val="29"/>
        </w:numPr>
        <w:spacing w:after="240"/>
        <w:ind w:left="714"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 xml:space="preserve">You can expect </w:t>
      </w:r>
      <w:r w:rsidR="00583593">
        <w:rPr>
          <w:rFonts w:ascii="Arial" w:eastAsia="AppleGothic" w:hAnsi="Arial" w:cs="Arial"/>
          <w:bCs/>
          <w:color w:val="1F4E79" w:themeColor="accent1" w:themeShade="80"/>
          <w:lang w:val="en-CA"/>
        </w:rPr>
        <w:t>my commitment</w:t>
      </w:r>
      <w:r>
        <w:rPr>
          <w:rFonts w:ascii="Arial" w:eastAsia="AppleGothic" w:hAnsi="Arial" w:cs="Arial"/>
          <w:bCs/>
          <w:color w:val="1F4E79" w:themeColor="accent1" w:themeShade="80"/>
          <w:lang w:val="en-CA"/>
        </w:rPr>
        <w:t xml:space="preserve"> to helping you </w:t>
      </w:r>
      <w:r w:rsidR="00CF2962">
        <w:rPr>
          <w:rFonts w:ascii="Arial" w:eastAsia="AppleGothic" w:hAnsi="Arial" w:cs="Arial"/>
          <w:bCs/>
          <w:color w:val="1F4E79" w:themeColor="accent1" w:themeShade="80"/>
          <w:lang w:val="en-CA"/>
        </w:rPr>
        <w:t>create</w:t>
      </w:r>
      <w:r>
        <w:rPr>
          <w:rFonts w:ascii="Arial" w:eastAsia="AppleGothic" w:hAnsi="Arial" w:cs="Arial"/>
          <w:bCs/>
          <w:color w:val="1F4E79" w:themeColor="accent1" w:themeShade="80"/>
          <w:lang w:val="en-CA"/>
        </w:rPr>
        <w:t xml:space="preserve"> a successful </w:t>
      </w:r>
      <w:r w:rsidR="000A71B4">
        <w:rPr>
          <w:rFonts w:ascii="Arial" w:eastAsia="AppleGothic" w:hAnsi="Arial" w:cs="Arial"/>
          <w:bCs/>
          <w:color w:val="1F4E79" w:themeColor="accent1" w:themeShade="80"/>
          <w:lang w:val="en-CA"/>
        </w:rPr>
        <w:t>career</w:t>
      </w:r>
      <w:r>
        <w:rPr>
          <w:rFonts w:ascii="Arial" w:eastAsia="AppleGothic" w:hAnsi="Arial" w:cs="Arial"/>
          <w:bCs/>
          <w:color w:val="1F4E79" w:themeColor="accent1" w:themeShade="80"/>
          <w:lang w:val="en-CA"/>
        </w:rPr>
        <w:t xml:space="preserve"> in a legal </w:t>
      </w:r>
      <w:r w:rsidR="000A71B4">
        <w:rPr>
          <w:rFonts w:ascii="Arial" w:eastAsia="AppleGothic" w:hAnsi="Arial" w:cs="Arial"/>
          <w:bCs/>
          <w:color w:val="1F4E79" w:themeColor="accent1" w:themeShade="80"/>
          <w:lang w:val="en-CA"/>
        </w:rPr>
        <w:t>world</w:t>
      </w:r>
      <w:r>
        <w:rPr>
          <w:rFonts w:ascii="Arial" w:eastAsia="AppleGothic" w:hAnsi="Arial" w:cs="Arial"/>
          <w:bCs/>
          <w:color w:val="1F4E79" w:themeColor="accent1" w:themeShade="80"/>
          <w:lang w:val="en-CA"/>
        </w:rPr>
        <w:t xml:space="preserve"> that is </w:t>
      </w:r>
      <w:r w:rsidR="006760FC">
        <w:rPr>
          <w:rFonts w:ascii="Arial" w:eastAsia="AppleGothic" w:hAnsi="Arial" w:cs="Arial"/>
          <w:bCs/>
          <w:color w:val="1F4E79" w:themeColor="accent1" w:themeShade="80"/>
          <w:lang w:val="en-CA"/>
        </w:rPr>
        <w:t>as</w:t>
      </w:r>
      <w:r>
        <w:rPr>
          <w:rFonts w:ascii="Arial" w:eastAsia="AppleGothic" w:hAnsi="Arial" w:cs="Arial"/>
          <w:bCs/>
          <w:color w:val="1F4E79" w:themeColor="accent1" w:themeShade="80"/>
          <w:lang w:val="en-CA"/>
        </w:rPr>
        <w:t xml:space="preserve"> challenging and</w:t>
      </w:r>
      <w:r w:rsidR="006760FC">
        <w:rPr>
          <w:rFonts w:ascii="Arial" w:eastAsia="AppleGothic" w:hAnsi="Arial" w:cs="Arial"/>
          <w:bCs/>
          <w:color w:val="1F4E79" w:themeColor="accent1" w:themeShade="80"/>
          <w:lang w:val="en-CA"/>
        </w:rPr>
        <w:t xml:space="preserve"> exciting as it’s ever been</w:t>
      </w:r>
      <w:r>
        <w:rPr>
          <w:rFonts w:ascii="Arial" w:eastAsia="AppleGothic" w:hAnsi="Arial" w:cs="Arial"/>
          <w:bCs/>
          <w:color w:val="1F4E79" w:themeColor="accent1" w:themeShade="80"/>
          <w:lang w:val="en-CA"/>
        </w:rPr>
        <w:t>.</w:t>
      </w:r>
    </w:p>
    <w:p w14:paraId="29AE77F2" w14:textId="5CB10723" w:rsidR="00B81CF6" w:rsidRPr="00F8000E" w:rsidRDefault="000C2820" w:rsidP="00F8000E">
      <w:pPr>
        <w:pStyle w:val="ListParagraph"/>
        <w:numPr>
          <w:ilvl w:val="0"/>
          <w:numId w:val="29"/>
        </w:numPr>
        <w:spacing w:after="240"/>
        <w:ind w:left="714"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 xml:space="preserve">You can expect me to help out </w:t>
      </w:r>
      <w:r w:rsidR="006760FC">
        <w:rPr>
          <w:rFonts w:ascii="Arial" w:eastAsia="AppleGothic" w:hAnsi="Arial" w:cs="Arial"/>
          <w:bCs/>
          <w:color w:val="1F4E79" w:themeColor="accent1" w:themeShade="80"/>
          <w:lang w:val="en-CA"/>
        </w:rPr>
        <w:t>to the best of my ability</w:t>
      </w:r>
      <w:r>
        <w:rPr>
          <w:rFonts w:ascii="Arial" w:eastAsia="AppleGothic" w:hAnsi="Arial" w:cs="Arial"/>
          <w:bCs/>
          <w:color w:val="1F4E79" w:themeColor="accent1" w:themeShade="80"/>
          <w:lang w:val="en-CA"/>
        </w:rPr>
        <w:t xml:space="preserve"> if </w:t>
      </w:r>
      <w:r w:rsidRPr="00F8000E">
        <w:rPr>
          <w:rFonts w:ascii="Arial" w:eastAsia="AppleGothic" w:hAnsi="Arial" w:cs="Arial"/>
          <w:bCs/>
          <w:color w:val="1F4E79" w:themeColor="accent1" w:themeShade="80"/>
          <w:lang w:val="en-CA"/>
        </w:rPr>
        <w:t>you’re hitting a wall or struggling with a problem</w:t>
      </w:r>
      <w:r>
        <w:rPr>
          <w:rFonts w:ascii="Arial" w:eastAsia="AppleGothic" w:hAnsi="Arial" w:cs="Arial"/>
          <w:bCs/>
          <w:color w:val="1F4E79" w:themeColor="accent1" w:themeShade="80"/>
          <w:lang w:val="en-CA"/>
        </w:rPr>
        <w:t>.</w:t>
      </w:r>
    </w:p>
    <w:p w14:paraId="4FD233E7" w14:textId="6A29E21E" w:rsidR="00154B12" w:rsidRDefault="000C2820" w:rsidP="00F8000E">
      <w:pPr>
        <w:pStyle w:val="ListParagraph"/>
        <w:numPr>
          <w:ilvl w:val="0"/>
          <w:numId w:val="29"/>
        </w:numPr>
        <w:spacing w:after="240"/>
        <w:ind w:left="714"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You can expect me to listen if you tell me about something that isn’t working, and to make reasonable adjustments that make sense and are fair.</w:t>
      </w:r>
    </w:p>
    <w:p w14:paraId="519F192E" w14:textId="02C9FCDC" w:rsidR="00634AFA" w:rsidRPr="00F8000E" w:rsidRDefault="00634AFA" w:rsidP="00F8000E">
      <w:pPr>
        <w:pStyle w:val="ListParagraph"/>
        <w:numPr>
          <w:ilvl w:val="0"/>
          <w:numId w:val="29"/>
        </w:numPr>
        <w:spacing w:after="240"/>
        <w:ind w:left="714"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You can expect me to respond to your questions, and to be available to talk one-on-one at reasonable times</w:t>
      </w:r>
      <w:r w:rsidR="0058490D">
        <w:rPr>
          <w:rFonts w:ascii="Arial" w:eastAsia="AppleGothic" w:hAnsi="Arial" w:cs="Arial"/>
          <w:bCs/>
          <w:color w:val="1F4E79" w:themeColor="accent1" w:themeShade="80"/>
          <w:lang w:val="en-CA"/>
        </w:rPr>
        <w:t xml:space="preserve">, which generally means </w:t>
      </w:r>
      <w:r w:rsidR="0058490D">
        <w:rPr>
          <w:rFonts w:ascii="Arial" w:eastAsia="AppleGothic" w:hAnsi="Arial" w:cs="Arial"/>
          <w:b/>
          <w:color w:val="1F4E79" w:themeColor="accent1" w:themeShade="80"/>
          <w:lang w:val="en-CA"/>
        </w:rPr>
        <w:t xml:space="preserve">during business hours on </w:t>
      </w:r>
      <w:proofErr w:type="gramStart"/>
      <w:r w:rsidR="0058490D">
        <w:rPr>
          <w:rFonts w:ascii="Arial" w:eastAsia="AppleGothic" w:hAnsi="Arial" w:cs="Arial"/>
          <w:b/>
          <w:color w:val="1F4E79" w:themeColor="accent1" w:themeShade="80"/>
          <w:lang w:val="en-CA"/>
        </w:rPr>
        <w:t>week days</w:t>
      </w:r>
      <w:proofErr w:type="gramEnd"/>
      <w:r w:rsidR="0058490D">
        <w:rPr>
          <w:rFonts w:ascii="Arial" w:eastAsia="AppleGothic" w:hAnsi="Arial" w:cs="Arial"/>
          <w:bCs/>
          <w:color w:val="1F4E79" w:themeColor="accent1" w:themeShade="80"/>
          <w:lang w:val="en-CA"/>
        </w:rPr>
        <w:t xml:space="preserve"> (or in office hours for in-person meetings).  </w:t>
      </w:r>
      <w:r w:rsidRPr="00634AFA">
        <w:rPr>
          <w:rFonts w:ascii="Arial" w:eastAsia="AppleGothic" w:hAnsi="Arial" w:cs="Arial"/>
          <w:b/>
          <w:bCs/>
          <w:color w:val="1F4E79" w:themeColor="accent1" w:themeShade="80"/>
          <w:lang w:val="en-CA"/>
        </w:rPr>
        <w:t xml:space="preserve">The best way to connect with me is on </w:t>
      </w:r>
      <w:proofErr w:type="spellStart"/>
      <w:r w:rsidRPr="00634AFA">
        <w:rPr>
          <w:rFonts w:ascii="Arial" w:eastAsia="AppleGothic" w:hAnsi="Arial" w:cs="Arial"/>
          <w:b/>
          <w:bCs/>
          <w:color w:val="1F4E79" w:themeColor="accent1" w:themeShade="80"/>
          <w:lang w:val="en-CA"/>
        </w:rPr>
        <w:t>Mattermost</w:t>
      </w:r>
      <w:proofErr w:type="spellEnd"/>
      <w:r>
        <w:rPr>
          <w:rFonts w:ascii="Arial" w:eastAsia="AppleGothic" w:hAnsi="Arial" w:cs="Arial"/>
          <w:bCs/>
          <w:color w:val="1F4E79" w:themeColor="accent1" w:themeShade="80"/>
          <w:lang w:val="en-CA"/>
        </w:rPr>
        <w:t xml:space="preserve">.  Use the Direct Message function if you want </w:t>
      </w:r>
      <w:r w:rsidR="005F35B5">
        <w:rPr>
          <w:rFonts w:ascii="Arial" w:eastAsia="AppleGothic" w:hAnsi="Arial" w:cs="Arial"/>
          <w:bCs/>
          <w:color w:val="1F4E79" w:themeColor="accent1" w:themeShade="80"/>
          <w:lang w:val="en-CA"/>
        </w:rPr>
        <w:t>a private discussion</w:t>
      </w:r>
      <w:r>
        <w:rPr>
          <w:rFonts w:ascii="Arial" w:eastAsia="AppleGothic" w:hAnsi="Arial" w:cs="Arial"/>
          <w:bCs/>
          <w:color w:val="1F4E79" w:themeColor="accent1" w:themeShade="80"/>
          <w:lang w:val="en-CA"/>
        </w:rPr>
        <w:t>.</w:t>
      </w:r>
      <w:r w:rsidR="005F35B5">
        <w:rPr>
          <w:rFonts w:ascii="Arial" w:eastAsia="AppleGothic" w:hAnsi="Arial" w:cs="Arial"/>
          <w:bCs/>
          <w:color w:val="1F4E79" w:themeColor="accent1" w:themeShade="80"/>
          <w:lang w:val="en-CA"/>
        </w:rPr>
        <w:t xml:space="preserve"> </w:t>
      </w:r>
      <w:r w:rsidR="005F35B5">
        <w:rPr>
          <w:rFonts w:ascii="Arial" w:eastAsia="AppleGothic" w:hAnsi="Arial" w:cs="Arial"/>
          <w:bCs/>
          <w:color w:val="1F4E79" w:themeColor="accent1" w:themeShade="80"/>
          <w:lang w:val="en-CA"/>
        </w:rPr>
        <w:lastRenderedPageBreak/>
        <w:t xml:space="preserve">I’m also available by e-mail, but it’s not as good as </w:t>
      </w:r>
      <w:proofErr w:type="spellStart"/>
      <w:r w:rsidR="005F35B5">
        <w:rPr>
          <w:rFonts w:ascii="Arial" w:eastAsia="AppleGothic" w:hAnsi="Arial" w:cs="Arial"/>
          <w:bCs/>
          <w:color w:val="1F4E79" w:themeColor="accent1" w:themeShade="80"/>
          <w:lang w:val="en-CA"/>
        </w:rPr>
        <w:t>Mattermost</w:t>
      </w:r>
      <w:proofErr w:type="spellEnd"/>
      <w:r w:rsidR="005F35B5">
        <w:rPr>
          <w:rFonts w:ascii="Arial" w:eastAsia="AppleGothic" w:hAnsi="Arial" w:cs="Arial"/>
          <w:bCs/>
          <w:color w:val="1F4E79" w:themeColor="accent1" w:themeShade="80"/>
          <w:lang w:val="en-CA"/>
        </w:rPr>
        <w:t>.</w:t>
      </w:r>
      <w:r w:rsidR="0058490D">
        <w:rPr>
          <w:rFonts w:ascii="Arial" w:eastAsia="AppleGothic" w:hAnsi="Arial" w:cs="Arial"/>
          <w:bCs/>
          <w:color w:val="1F4E79" w:themeColor="accent1" w:themeShade="80"/>
          <w:lang w:val="en-CA"/>
        </w:rPr>
        <w:t xml:space="preserve">  (And please don’t use the messages in Moodle – it’s terrible!)</w:t>
      </w:r>
      <w:r>
        <w:rPr>
          <w:rFonts w:ascii="Arial" w:eastAsia="AppleGothic" w:hAnsi="Arial" w:cs="Arial"/>
          <w:bCs/>
          <w:color w:val="1F4E79" w:themeColor="accent1" w:themeShade="80"/>
          <w:lang w:val="en-CA"/>
        </w:rPr>
        <w:t>.</w:t>
      </w:r>
    </w:p>
    <w:p w14:paraId="65DD443F" w14:textId="470F9ADB" w:rsidR="004C0B4A" w:rsidRPr="00F8000E" w:rsidRDefault="004C0B4A" w:rsidP="00F8000E">
      <w:pPr>
        <w:pBdr>
          <w:bottom w:val="single" w:sz="12" w:space="1" w:color="auto"/>
        </w:pBdr>
        <w:spacing w:after="240"/>
        <w:rPr>
          <w:rFonts w:ascii="Arial" w:eastAsia="AppleGothic" w:hAnsi="Arial" w:cs="Arial"/>
          <w:b/>
          <w:bCs/>
          <w:color w:val="1F4E79" w:themeColor="accent1" w:themeShade="80"/>
          <w:sz w:val="40"/>
          <w:szCs w:val="40"/>
          <w:lang w:val="en-CA"/>
        </w:rPr>
      </w:pPr>
      <w:r w:rsidRPr="00F8000E">
        <w:rPr>
          <w:rFonts w:ascii="Arial" w:eastAsia="AppleGothic" w:hAnsi="Arial" w:cs="Arial"/>
          <w:b/>
          <w:bCs/>
          <w:color w:val="1F4E79" w:themeColor="accent1" w:themeShade="80"/>
          <w:sz w:val="40"/>
          <w:szCs w:val="40"/>
          <w:lang w:val="en-CA"/>
        </w:rPr>
        <w:t xml:space="preserve">What </w:t>
      </w:r>
      <w:r w:rsidR="00634AFA">
        <w:rPr>
          <w:rFonts w:ascii="Arial" w:eastAsia="AppleGothic" w:hAnsi="Arial" w:cs="Arial"/>
          <w:b/>
          <w:bCs/>
          <w:color w:val="1F4E79" w:themeColor="accent1" w:themeShade="80"/>
          <w:sz w:val="40"/>
          <w:szCs w:val="40"/>
          <w:lang w:val="en-CA"/>
        </w:rPr>
        <w:t>you should expect from yourself</w:t>
      </w:r>
    </w:p>
    <w:p w14:paraId="695454AE" w14:textId="6A3C7D72" w:rsidR="00634AFA" w:rsidRPr="008B4AFF" w:rsidRDefault="00634AFA" w:rsidP="003278F8">
      <w:pPr>
        <w:pStyle w:val="ListParagraph"/>
        <w:numPr>
          <w:ilvl w:val="0"/>
          <w:numId w:val="30"/>
        </w:numPr>
        <w:spacing w:after="120"/>
        <w:ind w:left="714" w:hanging="357"/>
        <w:contextualSpacing w:val="0"/>
        <w:rPr>
          <w:rFonts w:ascii="Arial" w:eastAsia="AppleGothic" w:hAnsi="Arial" w:cs="Arial"/>
          <w:bCs/>
          <w:color w:val="1F4E79" w:themeColor="accent1" w:themeShade="80"/>
          <w:lang w:val="en-CA"/>
        </w:rPr>
      </w:pPr>
      <w:r w:rsidRPr="008B4AFF">
        <w:rPr>
          <w:rFonts w:ascii="Arial" w:eastAsia="AppleGothic" w:hAnsi="Arial" w:cs="Arial"/>
          <w:bCs/>
          <w:color w:val="1F4E79" w:themeColor="accent1" w:themeShade="80"/>
          <w:lang w:val="en-CA"/>
        </w:rPr>
        <w:t xml:space="preserve">You should plan on spending about eight hours per week </w:t>
      </w:r>
      <w:r w:rsidRPr="008B4AFF">
        <w:rPr>
          <w:rFonts w:ascii="Arial" w:eastAsia="AppleGothic" w:hAnsi="Arial" w:cs="Arial"/>
          <w:bCs/>
          <w:i/>
          <w:color w:val="1F4E79" w:themeColor="accent1" w:themeShade="80"/>
          <w:lang w:val="en-CA"/>
        </w:rPr>
        <w:t>average</w:t>
      </w:r>
      <w:r w:rsidRPr="008B4AFF">
        <w:rPr>
          <w:rFonts w:ascii="Arial" w:eastAsia="AppleGothic" w:hAnsi="Arial" w:cs="Arial"/>
          <w:bCs/>
          <w:color w:val="1F4E79" w:themeColor="accent1" w:themeShade="80"/>
          <w:lang w:val="en-CA"/>
        </w:rPr>
        <w:t xml:space="preserve"> on your work for this course.  That includes the class meetings online, videos, readings, </w:t>
      </w:r>
      <w:r w:rsidR="00D2226F" w:rsidRPr="008B4AFF">
        <w:rPr>
          <w:rFonts w:ascii="Arial" w:eastAsia="AppleGothic" w:hAnsi="Arial" w:cs="Arial"/>
          <w:bCs/>
          <w:color w:val="1F4E79" w:themeColor="accent1" w:themeShade="80"/>
          <w:lang w:val="en-CA"/>
        </w:rPr>
        <w:t xml:space="preserve">activities, </w:t>
      </w:r>
      <w:r w:rsidRPr="008B4AFF">
        <w:rPr>
          <w:rFonts w:ascii="Arial" w:eastAsia="AppleGothic" w:hAnsi="Arial" w:cs="Arial"/>
          <w:bCs/>
          <w:color w:val="1F4E79" w:themeColor="accent1" w:themeShade="80"/>
          <w:lang w:val="en-CA"/>
        </w:rPr>
        <w:t xml:space="preserve">assignments, and your </w:t>
      </w:r>
      <w:proofErr w:type="spellStart"/>
      <w:r w:rsidRPr="008B4AFF">
        <w:rPr>
          <w:rFonts w:ascii="Arial" w:eastAsia="AppleGothic" w:hAnsi="Arial" w:cs="Arial"/>
          <w:bCs/>
          <w:color w:val="1F4E79" w:themeColor="accent1" w:themeShade="80"/>
          <w:lang w:val="en-CA"/>
        </w:rPr>
        <w:t>Neota</w:t>
      </w:r>
      <w:proofErr w:type="spellEnd"/>
      <w:r w:rsidRPr="008B4AFF">
        <w:rPr>
          <w:rFonts w:ascii="Arial" w:eastAsia="AppleGothic" w:hAnsi="Arial" w:cs="Arial"/>
          <w:bCs/>
          <w:color w:val="1F4E79" w:themeColor="accent1" w:themeShade="80"/>
          <w:lang w:val="en-CA"/>
        </w:rPr>
        <w:t xml:space="preserve"> training. </w:t>
      </w:r>
      <w:r w:rsidR="008B4AFF" w:rsidRPr="008B4AFF">
        <w:rPr>
          <w:rFonts w:ascii="Arial" w:eastAsia="AppleGothic" w:hAnsi="Arial" w:cs="Arial"/>
          <w:bCs/>
          <w:color w:val="1F4E79" w:themeColor="accent1" w:themeShade="80"/>
          <w:lang w:val="en-CA"/>
        </w:rPr>
        <w:t xml:space="preserve"> The targeted work time is based on the assumption that your full course load in law school is the equivalent to having a full-time job.</w:t>
      </w:r>
    </w:p>
    <w:p w14:paraId="2DA57D1F" w14:textId="02C452C7" w:rsidR="008B4AFF" w:rsidRPr="008B4AFF" w:rsidRDefault="008B4AFF" w:rsidP="00CE2EED">
      <w:pPr>
        <w:pStyle w:val="ListParagraph"/>
        <w:numPr>
          <w:ilvl w:val="1"/>
          <w:numId w:val="30"/>
        </w:numPr>
        <w:spacing w:after="240"/>
        <w:ind w:hanging="357"/>
        <w:contextualSpacing w:val="0"/>
        <w:rPr>
          <w:rFonts w:ascii="Arial" w:eastAsia="AppleGothic" w:hAnsi="Arial" w:cs="Arial"/>
          <w:bCs/>
          <w:color w:val="1F4E79" w:themeColor="accent1" w:themeShade="80"/>
          <w:lang w:val="en-CA"/>
        </w:rPr>
      </w:pPr>
      <w:r w:rsidRPr="008B4AFF">
        <w:rPr>
          <w:rFonts w:ascii="Arial" w:eastAsia="AppleGothic" w:hAnsi="Arial" w:cs="Arial"/>
          <w:bCs/>
          <w:color w:val="1F4E79" w:themeColor="accent1" w:themeShade="80"/>
          <w:lang w:val="en-CA"/>
        </w:rPr>
        <w:t>Warning / full disclosure: towards the end of the course, as you’re working with the team to get your app ready to show off to the world,</w:t>
      </w:r>
      <w:r w:rsidR="00696D90">
        <w:rPr>
          <w:rFonts w:ascii="Arial" w:eastAsia="AppleGothic" w:hAnsi="Arial" w:cs="Arial"/>
          <w:bCs/>
          <w:color w:val="1F4E79" w:themeColor="accent1" w:themeShade="80"/>
          <w:lang w:val="en-CA"/>
        </w:rPr>
        <w:t xml:space="preserve"> the work gets heavier. </w:t>
      </w:r>
      <w:r w:rsidRPr="008B4AFF">
        <w:rPr>
          <w:rFonts w:ascii="Arial" w:eastAsia="AppleGothic" w:hAnsi="Arial" w:cs="Arial"/>
          <w:bCs/>
          <w:color w:val="1F4E79" w:themeColor="accent1" w:themeShade="80"/>
          <w:lang w:val="en-CA"/>
        </w:rPr>
        <w:t xml:space="preserve"> </w:t>
      </w:r>
      <w:r w:rsidR="00696D90">
        <w:rPr>
          <w:rFonts w:ascii="Arial" w:eastAsia="AppleGothic" w:hAnsi="Arial" w:cs="Arial"/>
          <w:bCs/>
          <w:color w:val="1F4E79" w:themeColor="accent1" w:themeShade="80"/>
          <w:lang w:val="en-CA"/>
        </w:rPr>
        <w:t>I</w:t>
      </w:r>
      <w:r w:rsidRPr="008B4AFF">
        <w:rPr>
          <w:rFonts w:ascii="Arial" w:eastAsia="AppleGothic" w:hAnsi="Arial" w:cs="Arial"/>
          <w:bCs/>
          <w:color w:val="1F4E79" w:themeColor="accent1" w:themeShade="80"/>
          <w:lang w:val="en-CA"/>
        </w:rPr>
        <w:t xml:space="preserve">t can become quite hectic </w:t>
      </w:r>
      <w:r w:rsidR="00382A87">
        <w:rPr>
          <w:rFonts w:ascii="Arial" w:eastAsia="AppleGothic" w:hAnsi="Arial" w:cs="Arial"/>
          <w:bCs/>
          <w:color w:val="1F4E79" w:themeColor="accent1" w:themeShade="80"/>
          <w:lang w:val="en-CA"/>
        </w:rPr>
        <w:t xml:space="preserve">– </w:t>
      </w:r>
      <w:r w:rsidRPr="008B4AFF">
        <w:rPr>
          <w:rFonts w:ascii="Arial" w:eastAsia="AppleGothic" w:hAnsi="Arial" w:cs="Arial"/>
          <w:bCs/>
          <w:color w:val="1F4E79" w:themeColor="accent1" w:themeShade="80"/>
          <w:lang w:val="en-CA"/>
        </w:rPr>
        <w:t>and</w:t>
      </w:r>
      <w:r w:rsidR="00382A87">
        <w:rPr>
          <w:rFonts w:ascii="Arial" w:eastAsia="AppleGothic" w:hAnsi="Arial" w:cs="Arial"/>
          <w:bCs/>
          <w:color w:val="1F4E79" w:themeColor="accent1" w:themeShade="80"/>
          <w:lang w:val="en-CA"/>
        </w:rPr>
        <w:t xml:space="preserve"> </w:t>
      </w:r>
      <w:r w:rsidRPr="008B4AFF">
        <w:rPr>
          <w:rFonts w:ascii="Arial" w:eastAsia="AppleGothic" w:hAnsi="Arial" w:cs="Arial"/>
          <w:bCs/>
          <w:color w:val="1F4E79" w:themeColor="accent1" w:themeShade="80"/>
          <w:lang w:val="en-CA"/>
        </w:rPr>
        <w:t>a little addictive.</w:t>
      </w:r>
    </w:p>
    <w:p w14:paraId="713E3BFE" w14:textId="14FACB86" w:rsidR="00CE2EED" w:rsidRDefault="00CE2EED" w:rsidP="00CE2EED">
      <w:pPr>
        <w:pStyle w:val="ListParagraph"/>
        <w:numPr>
          <w:ilvl w:val="0"/>
          <w:numId w:val="30"/>
        </w:numPr>
        <w:spacing w:after="240"/>
        <w:ind w:hanging="357"/>
        <w:contextualSpacing w:val="0"/>
        <w:rPr>
          <w:rFonts w:ascii="Arial" w:eastAsia="AppleGothic" w:hAnsi="Arial" w:cs="Arial"/>
          <w:bCs/>
          <w:color w:val="1F4E79" w:themeColor="accent1" w:themeShade="80"/>
          <w:lang w:val="en-CA"/>
        </w:rPr>
      </w:pPr>
      <w:r w:rsidRPr="00CE2EED">
        <w:rPr>
          <w:rFonts w:ascii="Arial" w:eastAsia="AppleGothic" w:hAnsi="Arial" w:cs="Arial"/>
          <w:bCs/>
          <w:color w:val="1F4E79" w:themeColor="accent1" w:themeShade="80"/>
          <w:lang w:val="en-CA"/>
        </w:rPr>
        <w:t xml:space="preserve">Know and comply with the University’s </w:t>
      </w:r>
      <w:r w:rsidRPr="0076281F">
        <w:rPr>
          <w:rFonts w:ascii="Arial" w:eastAsia="AppleGothic" w:hAnsi="Arial" w:cs="Arial"/>
          <w:bCs/>
          <w:color w:val="1F4E79" w:themeColor="accent1" w:themeShade="80"/>
          <w:lang w:val="en-CA"/>
        </w:rPr>
        <w:t>Student Academic Integrity Policy</w:t>
      </w:r>
      <w:r w:rsidRPr="00CE2EED">
        <w:rPr>
          <w:rFonts w:ascii="Arial" w:eastAsia="AppleGothic" w:hAnsi="Arial" w:cs="Arial"/>
          <w:bCs/>
          <w:color w:val="1F4E79" w:themeColor="accent1" w:themeShade="80"/>
          <w:lang w:val="en-CA"/>
        </w:rPr>
        <w:t>.  Don’t submit work someone else did as your own.</w:t>
      </w:r>
    </w:p>
    <w:p w14:paraId="745E862E" w14:textId="4D38108B" w:rsidR="0076281F" w:rsidRPr="00CE2EED" w:rsidRDefault="0076281F" w:rsidP="00CE2EED">
      <w:pPr>
        <w:pStyle w:val="ListParagraph"/>
        <w:numPr>
          <w:ilvl w:val="0"/>
          <w:numId w:val="30"/>
        </w:numPr>
        <w:spacing w:after="240"/>
        <w:ind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 xml:space="preserve">When you interact with other students, the professionals at </w:t>
      </w:r>
      <w:proofErr w:type="spellStart"/>
      <w:r>
        <w:rPr>
          <w:rFonts w:ascii="Arial" w:eastAsia="AppleGothic" w:hAnsi="Arial" w:cs="Arial"/>
          <w:bCs/>
          <w:color w:val="1F4E79" w:themeColor="accent1" w:themeShade="80"/>
          <w:lang w:val="en-CA"/>
        </w:rPr>
        <w:t>Neota</w:t>
      </w:r>
      <w:proofErr w:type="spellEnd"/>
      <w:r>
        <w:rPr>
          <w:rFonts w:ascii="Arial" w:eastAsia="AppleGothic" w:hAnsi="Arial" w:cs="Arial"/>
          <w:bCs/>
          <w:color w:val="1F4E79" w:themeColor="accent1" w:themeShade="80"/>
          <w:lang w:val="en-CA"/>
        </w:rPr>
        <w:t xml:space="preserve"> Logic, the Battle of the Apps judges, guest speakers, and others, always remember to conduct yourself with professionalism and integrity.  Many people outside TRU help us to make this course run.  Let them know you appreciate their help.</w:t>
      </w:r>
    </w:p>
    <w:p w14:paraId="50750726" w14:textId="4F293DF3" w:rsidR="00CE2EED" w:rsidRDefault="00CE2EED" w:rsidP="00CE2EED">
      <w:pPr>
        <w:pStyle w:val="ListParagraph"/>
        <w:numPr>
          <w:ilvl w:val="0"/>
          <w:numId w:val="30"/>
        </w:numPr>
        <w:spacing w:after="240"/>
        <w:ind w:hanging="357"/>
        <w:contextualSpacing w:val="0"/>
        <w:rPr>
          <w:rFonts w:ascii="Arial" w:eastAsia="AppleGothic" w:hAnsi="Arial" w:cs="Arial"/>
          <w:bCs/>
          <w:color w:val="1F4E79" w:themeColor="accent1" w:themeShade="80"/>
          <w:lang w:val="en-CA"/>
        </w:rPr>
      </w:pPr>
      <w:r w:rsidRPr="00CE2EED">
        <w:rPr>
          <w:rFonts w:ascii="Arial" w:eastAsia="AppleGothic" w:hAnsi="Arial" w:cs="Arial"/>
          <w:bCs/>
          <w:color w:val="1F4E79" w:themeColor="accent1" w:themeShade="80"/>
          <w:lang w:val="en-CA"/>
        </w:rPr>
        <w:t xml:space="preserve">Do your fair share of work with your team.  Don’t </w:t>
      </w:r>
      <w:r w:rsidR="009C3EA0">
        <w:rPr>
          <w:rFonts w:ascii="Arial" w:eastAsia="AppleGothic" w:hAnsi="Arial" w:cs="Arial"/>
          <w:bCs/>
          <w:color w:val="1F4E79" w:themeColor="accent1" w:themeShade="80"/>
          <w:lang w:val="en-CA"/>
        </w:rPr>
        <w:t>dominate</w:t>
      </w:r>
      <w:r w:rsidRPr="00CE2EED">
        <w:rPr>
          <w:rFonts w:ascii="Arial" w:eastAsia="AppleGothic" w:hAnsi="Arial" w:cs="Arial"/>
          <w:bCs/>
          <w:color w:val="1F4E79" w:themeColor="accent1" w:themeShade="80"/>
          <w:lang w:val="en-CA"/>
        </w:rPr>
        <w:t xml:space="preserve">.  Listen to your teammates.  Communicate clearly with them.  Be patient. </w:t>
      </w:r>
    </w:p>
    <w:p w14:paraId="53A771F8" w14:textId="50AAEC18" w:rsidR="00CE2EED" w:rsidRDefault="0015384E" w:rsidP="00CE2EED">
      <w:pPr>
        <w:pStyle w:val="ListParagraph"/>
        <w:numPr>
          <w:ilvl w:val="0"/>
          <w:numId w:val="30"/>
        </w:numPr>
        <w:spacing w:after="240"/>
        <w:ind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 xml:space="preserve">In online </w:t>
      </w:r>
      <w:r w:rsidR="0076281F">
        <w:rPr>
          <w:rFonts w:ascii="Arial" w:eastAsia="AppleGothic" w:hAnsi="Arial" w:cs="Arial"/>
          <w:bCs/>
          <w:color w:val="1F4E79" w:themeColor="accent1" w:themeShade="80"/>
          <w:lang w:val="en-CA"/>
        </w:rPr>
        <w:t>interactions,</w:t>
      </w:r>
      <w:r w:rsidR="009C3EA0">
        <w:rPr>
          <w:rFonts w:ascii="Arial" w:eastAsia="AppleGothic" w:hAnsi="Arial" w:cs="Arial"/>
          <w:bCs/>
          <w:color w:val="1F4E79" w:themeColor="accent1" w:themeShade="80"/>
          <w:lang w:val="en-CA"/>
        </w:rPr>
        <w:t xml:space="preserve"> be engaged and be kind.  Remember that sometimes an online interface can make communication seem impersonal – but there is a person at the other end.  Treat them as considerately as you would if they were face to face with you.</w:t>
      </w:r>
    </w:p>
    <w:p w14:paraId="4F8F5AF9" w14:textId="2F79ACE1" w:rsidR="00CE2EED" w:rsidRPr="00CE2EED" w:rsidRDefault="00CE2EED" w:rsidP="00CE2EED">
      <w:pPr>
        <w:pStyle w:val="ListParagraph"/>
        <w:numPr>
          <w:ilvl w:val="0"/>
          <w:numId w:val="30"/>
        </w:numPr>
        <w:spacing w:after="240"/>
        <w:ind w:hanging="357"/>
        <w:contextualSpacing w:val="0"/>
        <w:rPr>
          <w:rFonts w:ascii="Arial" w:eastAsia="AppleGothic" w:hAnsi="Arial" w:cs="Arial"/>
          <w:bCs/>
          <w:color w:val="1F4E79" w:themeColor="accent1" w:themeShade="80"/>
          <w:lang w:val="en-CA"/>
        </w:rPr>
      </w:pPr>
      <w:r>
        <w:rPr>
          <w:rFonts w:ascii="Arial" w:eastAsia="AppleGothic" w:hAnsi="Arial" w:cs="Arial"/>
          <w:bCs/>
          <w:color w:val="1F4E79" w:themeColor="accent1" w:themeShade="80"/>
          <w:lang w:val="en-CA"/>
        </w:rPr>
        <w:t>Practice being the kind of lawyer, professional and human you aspire to be.</w:t>
      </w:r>
      <w:r w:rsidRPr="00CE2EED">
        <w:rPr>
          <w:rFonts w:ascii="Arial" w:eastAsia="AppleGothic" w:hAnsi="Arial" w:cs="Arial"/>
          <w:bCs/>
          <w:color w:val="1F4E79" w:themeColor="accent1" w:themeShade="80"/>
          <w:lang w:val="en-CA"/>
        </w:rPr>
        <w:t xml:space="preserve"> </w:t>
      </w:r>
    </w:p>
    <w:p w14:paraId="3383C06F" w14:textId="77777777" w:rsidR="008B4AFF" w:rsidRDefault="008B4AFF" w:rsidP="00836E99">
      <w:pPr>
        <w:spacing w:after="120"/>
        <w:rPr>
          <w:rFonts w:ascii="Arial" w:eastAsia="AppleGothic" w:hAnsi="Arial" w:cs="Arial"/>
          <w:b/>
          <w:bCs/>
          <w:lang w:val="en-CA"/>
        </w:rPr>
      </w:pPr>
    </w:p>
    <w:p w14:paraId="6C7A8F2A" w14:textId="6C42E92B" w:rsidR="00263373" w:rsidRPr="00E80CD0" w:rsidRDefault="00A44C26" w:rsidP="00836E99">
      <w:pPr>
        <w:pBdr>
          <w:bottom w:val="single" w:sz="12" w:space="1" w:color="auto"/>
        </w:pBdr>
        <w:spacing w:after="120"/>
        <w:rPr>
          <w:rFonts w:ascii="Arial" w:eastAsia="AppleGothic" w:hAnsi="Arial" w:cs="Arial"/>
          <w:b/>
          <w:bCs/>
          <w:color w:val="1F4E79" w:themeColor="accent1" w:themeShade="80"/>
          <w:sz w:val="40"/>
          <w:szCs w:val="40"/>
          <w:lang w:val="en-CA"/>
        </w:rPr>
      </w:pPr>
      <w:r>
        <w:rPr>
          <w:rFonts w:ascii="Arial" w:eastAsia="AppleGothic" w:hAnsi="Arial" w:cs="Arial"/>
          <w:b/>
          <w:bCs/>
          <w:color w:val="1F4E79" w:themeColor="accent1" w:themeShade="80"/>
          <w:sz w:val="40"/>
          <w:szCs w:val="40"/>
          <w:lang w:val="en-CA"/>
        </w:rPr>
        <w:t>Policies</w:t>
      </w:r>
    </w:p>
    <w:p w14:paraId="323438B5" w14:textId="36648544" w:rsidR="00E80CD0" w:rsidRPr="008D5230" w:rsidRDefault="00E80CD0" w:rsidP="003040CD">
      <w:pPr>
        <w:spacing w:after="120"/>
        <w:rPr>
          <w:rFonts w:ascii="Arial" w:eastAsia="AppleGothic" w:hAnsi="Arial" w:cs="Arial"/>
          <w:b/>
          <w:bCs/>
          <w:i/>
          <w:color w:val="1F4E79" w:themeColor="accent1" w:themeShade="80"/>
        </w:rPr>
      </w:pPr>
      <w:r w:rsidRPr="008D5230">
        <w:rPr>
          <w:rFonts w:ascii="Arial" w:eastAsia="AppleGothic" w:hAnsi="Arial" w:cs="Arial"/>
          <w:b/>
          <w:bCs/>
          <w:i/>
          <w:color w:val="1F4E79" w:themeColor="accent1" w:themeShade="80"/>
        </w:rPr>
        <w:t xml:space="preserve">All </w:t>
      </w:r>
      <w:r w:rsidR="00A44C26">
        <w:rPr>
          <w:rFonts w:ascii="Arial" w:eastAsia="AppleGothic" w:hAnsi="Arial" w:cs="Arial"/>
          <w:b/>
          <w:bCs/>
          <w:i/>
          <w:color w:val="1F4E79" w:themeColor="accent1" w:themeShade="80"/>
        </w:rPr>
        <w:t xml:space="preserve">the </w:t>
      </w:r>
      <w:r w:rsidRPr="008D5230">
        <w:rPr>
          <w:rFonts w:ascii="Arial" w:eastAsia="AppleGothic" w:hAnsi="Arial" w:cs="Arial"/>
          <w:b/>
          <w:bCs/>
          <w:i/>
          <w:color w:val="1F4E79" w:themeColor="accent1" w:themeShade="80"/>
        </w:rPr>
        <w:t xml:space="preserve">policies and regulations </w:t>
      </w:r>
      <w:r w:rsidR="00A44C26">
        <w:rPr>
          <w:rFonts w:ascii="Arial" w:eastAsia="AppleGothic" w:hAnsi="Arial" w:cs="Arial"/>
          <w:b/>
          <w:bCs/>
          <w:i/>
          <w:color w:val="1F4E79" w:themeColor="accent1" w:themeShade="80"/>
        </w:rPr>
        <w:t>referred to</w:t>
      </w:r>
      <w:r w:rsidRPr="008D5230">
        <w:rPr>
          <w:rFonts w:ascii="Arial" w:eastAsia="AppleGothic" w:hAnsi="Arial" w:cs="Arial"/>
          <w:b/>
          <w:bCs/>
          <w:i/>
          <w:color w:val="1F4E79" w:themeColor="accent1" w:themeShade="80"/>
        </w:rPr>
        <w:t xml:space="preserve"> here are available on Moodle</w:t>
      </w:r>
    </w:p>
    <w:p w14:paraId="5B078C6C" w14:textId="50A26DAD" w:rsidR="003040CD" w:rsidRPr="003040CD" w:rsidRDefault="003040CD" w:rsidP="003040CD">
      <w:pPr>
        <w:spacing w:after="120"/>
        <w:rPr>
          <w:rFonts w:ascii="Arial" w:eastAsia="AppleGothic" w:hAnsi="Arial" w:cs="Arial"/>
          <w:bCs/>
          <w:color w:val="1F4E79" w:themeColor="accent1" w:themeShade="80"/>
        </w:rPr>
      </w:pPr>
      <w:r w:rsidRPr="003040CD">
        <w:rPr>
          <w:rFonts w:ascii="Arial" w:eastAsia="AppleGothic" w:hAnsi="Arial" w:cs="Arial"/>
          <w:b/>
          <w:bCs/>
          <w:color w:val="1F4E79" w:themeColor="accent1" w:themeShade="80"/>
        </w:rPr>
        <w:t>Regulations</w:t>
      </w:r>
      <w:r w:rsidRPr="003040CD">
        <w:rPr>
          <w:rFonts w:ascii="Arial" w:eastAsia="AppleGothic" w:hAnsi="Arial" w:cs="Arial"/>
          <w:bCs/>
          <w:color w:val="1F4E79" w:themeColor="accent1" w:themeShade="80"/>
        </w:rPr>
        <w:t>.  Please read and be familiar with relevant TRU Senate-approved policies, available</w:t>
      </w:r>
      <w:r>
        <w:rPr>
          <w:rFonts w:ascii="Arial" w:eastAsia="AppleGothic" w:hAnsi="Arial" w:cs="Arial"/>
          <w:bCs/>
          <w:color w:val="1F4E79" w:themeColor="accent1" w:themeShade="80"/>
        </w:rPr>
        <w:t xml:space="preserve"> on Moodle</w:t>
      </w:r>
      <w:r w:rsidRPr="003040CD">
        <w:rPr>
          <w:rFonts w:ascii="Arial" w:eastAsia="AppleGothic" w:hAnsi="Arial" w:cs="Arial"/>
          <w:bCs/>
          <w:color w:val="1F4E79" w:themeColor="accent1" w:themeShade="80"/>
        </w:rPr>
        <w:t xml:space="preserve">.  </w:t>
      </w:r>
    </w:p>
    <w:p w14:paraId="4BA3049E" w14:textId="776CFA0C" w:rsidR="003040CD" w:rsidRPr="003040CD" w:rsidRDefault="003040CD" w:rsidP="003040CD">
      <w:pPr>
        <w:spacing w:after="120"/>
        <w:rPr>
          <w:rFonts w:ascii="Arial" w:eastAsia="AppleGothic" w:hAnsi="Arial" w:cs="Arial"/>
          <w:bCs/>
          <w:i/>
          <w:color w:val="1F4E79" w:themeColor="accent1" w:themeShade="80"/>
        </w:rPr>
      </w:pPr>
      <w:r w:rsidRPr="00E80CD0">
        <w:rPr>
          <w:rFonts w:ascii="Arial" w:eastAsia="AppleGothic" w:hAnsi="Arial" w:cs="Arial"/>
          <w:b/>
          <w:bCs/>
          <w:color w:val="1F4E79" w:themeColor="accent1" w:themeShade="80"/>
        </w:rPr>
        <w:t>Grading</w:t>
      </w:r>
      <w:r w:rsidRPr="003040CD">
        <w:rPr>
          <w:rFonts w:ascii="Arial" w:eastAsia="AppleGothic" w:hAnsi="Arial" w:cs="Arial"/>
          <w:bCs/>
          <w:color w:val="1F4E79" w:themeColor="accent1" w:themeShade="80"/>
        </w:rPr>
        <w:t>.  Grading is in accordance with the updated Policy on Grading Systems</w:t>
      </w:r>
      <w:r>
        <w:rPr>
          <w:rFonts w:ascii="Arial" w:eastAsia="AppleGothic" w:hAnsi="Arial" w:cs="Arial"/>
          <w:bCs/>
          <w:color w:val="1F4E79" w:themeColor="accent1" w:themeShade="80"/>
        </w:rPr>
        <w:t xml:space="preserve"> (on Moodle – </w:t>
      </w:r>
      <w:r w:rsidRPr="003040CD">
        <w:rPr>
          <w:rFonts w:ascii="Arial" w:eastAsia="AppleGothic" w:hAnsi="Arial" w:cs="Arial"/>
          <w:bCs/>
          <w:color w:val="1F4E79" w:themeColor="accent1" w:themeShade="80"/>
        </w:rPr>
        <w:t>see</w:t>
      </w:r>
      <w:r>
        <w:rPr>
          <w:rFonts w:ascii="Arial" w:eastAsia="AppleGothic" w:hAnsi="Arial" w:cs="Arial"/>
          <w:bCs/>
          <w:color w:val="1F4E79" w:themeColor="accent1" w:themeShade="80"/>
        </w:rPr>
        <w:t xml:space="preserve"> </w:t>
      </w:r>
      <w:r w:rsidRPr="003040CD">
        <w:rPr>
          <w:rFonts w:ascii="Arial" w:eastAsia="AppleGothic" w:hAnsi="Arial" w:cs="Arial"/>
          <w:bCs/>
          <w:color w:val="1F4E79" w:themeColor="accent1" w:themeShade="80"/>
        </w:rPr>
        <w:t xml:space="preserve">the information on Faculty of Law on page 3).  If grades fall between two whole numbers, my policy is to round up for increments of 0.5 and above and round down for increments below 0.5.  For example, a grade of 74.5 would be rounded up to 75, and a grade of 74.2 would be rounded down to 74.  </w:t>
      </w:r>
      <w:r w:rsidRPr="007F38F8">
        <w:rPr>
          <w:rFonts w:ascii="Arial" w:eastAsia="AppleGothic" w:hAnsi="Arial" w:cs="Arial"/>
          <w:b/>
          <w:color w:val="1F4E79" w:themeColor="accent1" w:themeShade="80"/>
        </w:rPr>
        <w:t>The Faculty Academic Planning Committee has granted an exemption from the A-range and B-median rules for this course this semester</w:t>
      </w:r>
      <w:r w:rsidRPr="00CE5A67">
        <w:rPr>
          <w:rFonts w:ascii="Arial" w:eastAsia="AppleGothic" w:hAnsi="Arial" w:cs="Arial"/>
          <w:bCs/>
          <w:color w:val="1F4E79" w:themeColor="accent1" w:themeShade="80"/>
        </w:rPr>
        <w:t xml:space="preserve">. </w:t>
      </w:r>
    </w:p>
    <w:p w14:paraId="327B7256" w14:textId="11C34A23" w:rsidR="003040CD" w:rsidRPr="003040CD" w:rsidRDefault="003040CD" w:rsidP="003040CD">
      <w:pPr>
        <w:spacing w:after="120"/>
        <w:rPr>
          <w:rFonts w:ascii="Arial" w:eastAsia="AppleGothic" w:hAnsi="Arial" w:cs="Arial"/>
          <w:bCs/>
          <w:color w:val="1F4E79" w:themeColor="accent1" w:themeShade="80"/>
          <w:lang w:val="en-CA"/>
        </w:rPr>
      </w:pPr>
      <w:r w:rsidRPr="003040CD">
        <w:rPr>
          <w:rFonts w:ascii="Arial" w:eastAsia="AppleGothic" w:hAnsi="Arial" w:cs="Arial"/>
          <w:b/>
          <w:bCs/>
          <w:color w:val="1F4E79" w:themeColor="accent1" w:themeShade="80"/>
        </w:rPr>
        <w:t>Academic Integrity</w:t>
      </w:r>
      <w:r w:rsidRPr="003040CD">
        <w:rPr>
          <w:rFonts w:ascii="Arial" w:eastAsia="AppleGothic" w:hAnsi="Arial" w:cs="Arial"/>
          <w:bCs/>
          <w:color w:val="1F4E79" w:themeColor="accent1" w:themeShade="80"/>
        </w:rPr>
        <w:t xml:space="preserve">.  </w:t>
      </w:r>
      <w:r w:rsidRPr="003040CD">
        <w:rPr>
          <w:rFonts w:ascii="Arial" w:eastAsia="AppleGothic" w:hAnsi="Arial" w:cs="Arial"/>
          <w:bCs/>
          <w:color w:val="1F4E79" w:themeColor="accent1" w:themeShade="80"/>
          <w:lang w:val="en-CA"/>
        </w:rPr>
        <w:t xml:space="preserve">As part of the academic community of both the Faculty of Law and the University as a whole, academic integrity is centrally important in the work of faculty and </w:t>
      </w:r>
      <w:r w:rsidRPr="003040CD">
        <w:rPr>
          <w:rFonts w:ascii="Arial" w:eastAsia="AppleGothic" w:hAnsi="Arial" w:cs="Arial"/>
          <w:bCs/>
          <w:color w:val="1F4E79" w:themeColor="accent1" w:themeShade="80"/>
          <w:lang w:val="en-CA"/>
        </w:rPr>
        <w:lastRenderedPageBreak/>
        <w:t>students. Please review the Thompson Rivers University policy on Student Academic Integrity, in particular Art. VI (Forms of Academic Dishonesty)</w:t>
      </w:r>
      <w:r w:rsidR="004B33EA">
        <w:rPr>
          <w:rFonts w:ascii="Arial" w:eastAsia="AppleGothic" w:hAnsi="Arial" w:cs="Arial"/>
          <w:bCs/>
          <w:color w:val="1F4E79" w:themeColor="accent1" w:themeShade="80"/>
          <w:lang w:val="en-CA"/>
        </w:rPr>
        <w:t xml:space="preserve">.  </w:t>
      </w:r>
      <w:r w:rsidRPr="003040CD">
        <w:rPr>
          <w:rFonts w:ascii="Arial" w:eastAsia="AppleGothic" w:hAnsi="Arial" w:cs="Arial"/>
          <w:bCs/>
          <w:color w:val="1F4E79" w:themeColor="accent1" w:themeShade="80"/>
          <w:lang w:val="en-CA"/>
        </w:rPr>
        <w:t>If you have any concerns or questions, or require clarification about any matters related to academic integrity, please do not hesitate to discuss them with me.</w:t>
      </w:r>
    </w:p>
    <w:p w14:paraId="78D9D820" w14:textId="014204FD" w:rsidR="003040CD" w:rsidRPr="003040CD" w:rsidRDefault="003040CD" w:rsidP="003040CD">
      <w:pPr>
        <w:spacing w:after="120"/>
        <w:rPr>
          <w:rFonts w:ascii="Arial" w:eastAsia="AppleGothic" w:hAnsi="Arial" w:cs="Arial"/>
          <w:bCs/>
          <w:color w:val="1F4E79" w:themeColor="accent1" w:themeShade="80"/>
          <w:lang w:val="en-CA"/>
        </w:rPr>
      </w:pPr>
      <w:r w:rsidRPr="003040CD">
        <w:rPr>
          <w:rFonts w:ascii="Arial" w:eastAsia="AppleGothic" w:hAnsi="Arial" w:cs="Arial"/>
          <w:bCs/>
          <w:color w:val="1F4E79" w:themeColor="accent1" w:themeShade="80"/>
          <w:lang w:val="en-CA"/>
        </w:rPr>
        <w:t>Students should also be aware that admission to the practice of the law requires standards of integrity that are higher still than those expected of academics. A finding of academic misconduct, even if it does not result in suspension or expulsion from the Faculty of Law, may nevertheless be a bar to admission into articling or practice.</w:t>
      </w:r>
    </w:p>
    <w:p w14:paraId="39076A02" w14:textId="4CEB2A54" w:rsidR="00263373" w:rsidRPr="003040CD" w:rsidRDefault="003040CD" w:rsidP="00836E99">
      <w:pPr>
        <w:spacing w:after="120"/>
        <w:rPr>
          <w:rFonts w:ascii="Arial" w:eastAsia="AppleGothic" w:hAnsi="Arial" w:cs="Arial"/>
          <w:bCs/>
          <w:color w:val="1F4E79" w:themeColor="accent1" w:themeShade="80"/>
        </w:rPr>
      </w:pPr>
      <w:r w:rsidRPr="003040CD">
        <w:rPr>
          <w:rFonts w:ascii="Arial" w:eastAsia="AppleGothic" w:hAnsi="Arial" w:cs="Arial"/>
          <w:b/>
          <w:bCs/>
          <w:color w:val="1F4E79" w:themeColor="accent1" w:themeShade="80"/>
        </w:rPr>
        <w:t>Accommodation</w:t>
      </w:r>
      <w:r w:rsidRPr="003040CD">
        <w:rPr>
          <w:rFonts w:ascii="Arial" w:eastAsia="AppleGothic" w:hAnsi="Arial" w:cs="Arial"/>
          <w:bCs/>
          <w:color w:val="1F4E79" w:themeColor="accent1" w:themeShade="80"/>
        </w:rPr>
        <w:t>.  The Faculty of Law will provide reasonable accommodation to students on the basis of factors such as illness, disability, religious observances, family or personal emergencies or affliction, or other similar special needs, when such factors interfere with the ability of a student to attend or to complete assignments or examinations at regularly scheduled dates or in other circumstances. Students should feel free to consult me or the Associate Dean regarding such matters. Students facing more significant and long-term or recurring barriers should familiarize themselves with TRU’s policy on </w:t>
      </w:r>
      <w:r w:rsidRPr="004B33EA">
        <w:rPr>
          <w:rFonts w:ascii="Arial" w:eastAsia="AppleGothic" w:hAnsi="Arial" w:cs="Arial"/>
          <w:bCs/>
          <w:color w:val="1F4E79" w:themeColor="accent1" w:themeShade="80"/>
        </w:rPr>
        <w:t>Academic Accommodations for Students with Disabilities</w:t>
      </w:r>
      <w:r w:rsidRPr="003040CD">
        <w:rPr>
          <w:rFonts w:ascii="Arial" w:eastAsia="AppleGothic" w:hAnsi="Arial" w:cs="Arial"/>
          <w:bCs/>
          <w:color w:val="1F4E79" w:themeColor="accent1" w:themeShade="80"/>
        </w:rPr>
        <w:t> and confer with </w:t>
      </w:r>
      <w:r w:rsidRPr="004B33EA">
        <w:rPr>
          <w:rFonts w:ascii="Arial" w:eastAsia="AppleGothic" w:hAnsi="Arial" w:cs="Arial"/>
          <w:bCs/>
          <w:iCs/>
          <w:color w:val="1F4E79" w:themeColor="accent1" w:themeShade="80"/>
        </w:rPr>
        <w:t>Accessibility Services</w:t>
      </w:r>
      <w:r w:rsidRPr="003040CD">
        <w:rPr>
          <w:rFonts w:ascii="Arial" w:eastAsia="AppleGothic" w:hAnsi="Arial" w:cs="Arial"/>
          <w:bCs/>
          <w:color w:val="1F4E79" w:themeColor="accent1" w:themeShade="80"/>
        </w:rPr>
        <w:t> as soon as possible.</w:t>
      </w:r>
    </w:p>
    <w:sectPr w:rsidR="00263373" w:rsidRPr="003040CD" w:rsidSect="00675CEB">
      <w:headerReference w:type="even" r:id="rId9"/>
      <w:headerReference w:type="default" r:id="rId10"/>
      <w:footerReference w:type="even" r:id="rId11"/>
      <w:footerReference w:type="default" r:id="rId12"/>
      <w:headerReference w:type="first" r:id="rId13"/>
      <w:footerReference w:type="first" r:id="rId14"/>
      <w:pgSz w:w="11900" w:h="16840"/>
      <w:pgMar w:top="1134" w:right="1009" w:bottom="1797" w:left="1009"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23506" w14:textId="77777777" w:rsidR="00435006" w:rsidRDefault="00435006" w:rsidP="004722EF">
      <w:r>
        <w:separator/>
      </w:r>
    </w:p>
  </w:endnote>
  <w:endnote w:type="continuationSeparator" w:id="0">
    <w:p w14:paraId="06B1286E" w14:textId="77777777" w:rsidR="00435006" w:rsidRDefault="00435006" w:rsidP="00472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Bell MT">
    <w:panose1 w:val="02020503060305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ppleGothic">
    <w:panose1 w:val="02000500000000000000"/>
    <w:charset w:val="81"/>
    <w:family w:val="auto"/>
    <w:pitch w:val="variable"/>
    <w:sig w:usb0="00000001" w:usb1="09060000" w:usb2="00000010" w:usb3="00000000" w:csb0="00280001"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590D2" w14:textId="77777777" w:rsidR="00925EC2" w:rsidRDefault="00925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A6A6A6" w:themeColor="background1" w:themeShade="A6"/>
      </w:rPr>
      <w:id w:val="551806564"/>
      <w:docPartObj>
        <w:docPartGallery w:val="Page Numbers (Bottom of Page)"/>
        <w:docPartUnique/>
      </w:docPartObj>
    </w:sdtPr>
    <w:sdtEndPr/>
    <w:sdtContent>
      <w:sdt>
        <w:sdtPr>
          <w:rPr>
            <w:color w:val="A6A6A6" w:themeColor="background1" w:themeShade="A6"/>
          </w:rPr>
          <w:id w:val="860082579"/>
          <w:docPartObj>
            <w:docPartGallery w:val="Page Numbers (Top of Page)"/>
            <w:docPartUnique/>
          </w:docPartObj>
        </w:sdtPr>
        <w:sdtEndPr/>
        <w:sdtContent>
          <w:p w14:paraId="7C943FAC" w14:textId="1E9B4B34" w:rsidR="00CE2EED" w:rsidRPr="00332E1F" w:rsidRDefault="00CE2EED">
            <w:pPr>
              <w:pStyle w:val="Footer"/>
              <w:jc w:val="right"/>
              <w:rPr>
                <w:color w:val="A6A6A6" w:themeColor="background1" w:themeShade="A6"/>
              </w:rPr>
            </w:pPr>
            <w:r>
              <w:rPr>
                <w:noProof/>
              </w:rPr>
              <mc:AlternateContent>
                <mc:Choice Requires="wps">
                  <w:drawing>
                    <wp:anchor distT="0" distB="0" distL="114300" distR="114300" simplePos="0" relativeHeight="251668480" behindDoc="0" locked="0" layoutInCell="1" allowOverlap="1" wp14:anchorId="65BE8560" wp14:editId="3DA9E6ED">
                      <wp:simplePos x="0" y="0"/>
                      <wp:positionH relativeFrom="column">
                        <wp:posOffset>-31115</wp:posOffset>
                      </wp:positionH>
                      <wp:positionV relativeFrom="paragraph">
                        <wp:posOffset>75354</wp:posOffset>
                      </wp:positionV>
                      <wp:extent cx="5681133" cy="584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681133" cy="584200"/>
                              </a:xfrm>
                              <a:prstGeom prst="rect">
                                <a:avLst/>
                              </a:prstGeom>
                              <a:noFill/>
                              <a:ln w="6350">
                                <a:noFill/>
                              </a:ln>
                            </wps:spPr>
                            <wps:txbx>
                              <w:txbxContent>
                                <w:p w14:paraId="78BFE8FC" w14:textId="77EE73C6" w:rsidR="00CE2EED" w:rsidRPr="00E60073" w:rsidRDefault="00CE2EED" w:rsidP="00E60073">
                                  <w:pPr>
                                    <w:rPr>
                                      <w:rFonts w:ascii="Arial" w:eastAsia="Times New Roman" w:hAnsi="Arial" w:cs="Arial"/>
                                      <w:i/>
                                      <w:color w:val="9CC2E5" w:themeColor="accent1" w:themeTint="99"/>
                                      <w:sz w:val="16"/>
                                      <w:szCs w:val="16"/>
                                      <w:lang w:val="en-CA"/>
                                    </w:rPr>
                                  </w:pPr>
                                  <w:r w:rsidRPr="00E60073">
                                    <w:rPr>
                                      <w:rFonts w:ascii="Arial" w:eastAsia="Times New Roman" w:hAnsi="Arial" w:cs="Arial"/>
                                      <w:i/>
                                      <w:color w:val="9CC2E5" w:themeColor="accent1" w:themeTint="99"/>
                                      <w:sz w:val="16"/>
                                      <w:szCs w:val="16"/>
                                      <w:lang w:val="en-CA"/>
                                    </w:rPr>
                                    <w:t xml:space="preserve">Thompson Rivers University campuses are on the traditional lands of the </w:t>
                                  </w:r>
                                  <w:proofErr w:type="spellStart"/>
                                  <w:r w:rsidRPr="00E60073">
                                    <w:rPr>
                                      <w:rFonts w:ascii="Arial" w:eastAsia="Times New Roman" w:hAnsi="Arial" w:cs="Arial"/>
                                      <w:i/>
                                      <w:color w:val="9CC2E5" w:themeColor="accent1" w:themeTint="99"/>
                                      <w:sz w:val="16"/>
                                      <w:szCs w:val="16"/>
                                      <w:lang w:val="en-CA"/>
                                    </w:rPr>
                                    <w:t>Tk'emlúps</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te</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Secwépemc</w:t>
                                  </w:r>
                                  <w:proofErr w:type="spellEnd"/>
                                  <w:r w:rsidRPr="00E60073">
                                    <w:rPr>
                                      <w:rFonts w:ascii="Arial" w:eastAsia="Times New Roman" w:hAnsi="Arial" w:cs="Arial"/>
                                      <w:i/>
                                      <w:color w:val="9CC2E5" w:themeColor="accent1" w:themeTint="99"/>
                                      <w:sz w:val="16"/>
                                      <w:szCs w:val="16"/>
                                      <w:lang w:val="en-CA"/>
                                    </w:rPr>
                                    <w:t xml:space="preserve"> (Kamloops campus) and the </w:t>
                                  </w:r>
                                  <w:proofErr w:type="spellStart"/>
                                  <w:r w:rsidRPr="00E60073">
                                    <w:rPr>
                                      <w:rFonts w:ascii="Arial" w:eastAsia="Times New Roman" w:hAnsi="Arial" w:cs="Arial"/>
                                      <w:i/>
                                      <w:color w:val="9CC2E5" w:themeColor="accent1" w:themeTint="99"/>
                                      <w:sz w:val="16"/>
                                      <w:szCs w:val="16"/>
                                      <w:lang w:val="en-CA"/>
                                    </w:rPr>
                                    <w:t>T’exelc</w:t>
                                  </w:r>
                                  <w:proofErr w:type="spellEnd"/>
                                  <w:r w:rsidRPr="00E60073">
                                    <w:rPr>
                                      <w:rFonts w:ascii="Arial" w:eastAsia="Times New Roman" w:hAnsi="Arial" w:cs="Arial"/>
                                      <w:i/>
                                      <w:color w:val="9CC2E5" w:themeColor="accent1" w:themeTint="99"/>
                                      <w:sz w:val="16"/>
                                      <w:szCs w:val="16"/>
                                      <w:lang w:val="en-CA"/>
                                    </w:rPr>
                                    <w:t xml:space="preserve"> (Williams Lake campus) within </w:t>
                                  </w:r>
                                  <w:proofErr w:type="spellStart"/>
                                  <w:r w:rsidRPr="00E60073">
                                    <w:rPr>
                                      <w:rFonts w:ascii="Arial" w:eastAsia="Times New Roman" w:hAnsi="Arial" w:cs="Arial"/>
                                      <w:i/>
                                      <w:color w:val="9CC2E5" w:themeColor="accent1" w:themeTint="99"/>
                                      <w:sz w:val="16"/>
                                      <w:szCs w:val="16"/>
                                      <w:lang w:val="en-CA"/>
                                    </w:rPr>
                                    <w:t>Secwépemc'ulucw</w:t>
                                  </w:r>
                                  <w:proofErr w:type="spellEnd"/>
                                  <w:r w:rsidRPr="00E60073">
                                    <w:rPr>
                                      <w:rFonts w:ascii="Arial" w:eastAsia="Times New Roman" w:hAnsi="Arial" w:cs="Arial"/>
                                      <w:i/>
                                      <w:color w:val="9CC2E5" w:themeColor="accent1" w:themeTint="99"/>
                                      <w:sz w:val="16"/>
                                      <w:szCs w:val="16"/>
                                      <w:lang w:val="en-CA"/>
                                    </w:rPr>
                                    <w:t xml:space="preserve">, the traditional and unceded territory of the </w:t>
                                  </w:r>
                                  <w:proofErr w:type="spellStart"/>
                                  <w:r w:rsidRPr="00E60073">
                                    <w:rPr>
                                      <w:rFonts w:ascii="Arial" w:eastAsia="Times New Roman" w:hAnsi="Arial" w:cs="Arial"/>
                                      <w:i/>
                                      <w:color w:val="9CC2E5" w:themeColor="accent1" w:themeTint="99"/>
                                      <w:sz w:val="16"/>
                                      <w:szCs w:val="16"/>
                                      <w:lang w:val="en-CA"/>
                                    </w:rPr>
                                    <w:t>Secwépemc</w:t>
                                  </w:r>
                                  <w:proofErr w:type="spellEnd"/>
                                  <w:r w:rsidRPr="00E60073">
                                    <w:rPr>
                                      <w:rFonts w:ascii="Arial" w:eastAsia="Times New Roman" w:hAnsi="Arial" w:cs="Arial"/>
                                      <w:i/>
                                      <w:color w:val="9CC2E5" w:themeColor="accent1" w:themeTint="99"/>
                                      <w:sz w:val="16"/>
                                      <w:szCs w:val="16"/>
                                      <w:lang w:val="en-CA"/>
                                    </w:rPr>
                                    <w:t xml:space="preserve">. The region TRU serves also extends into the territories of the </w:t>
                                  </w:r>
                                  <w:proofErr w:type="spellStart"/>
                                  <w:r w:rsidRPr="00E60073">
                                    <w:rPr>
                                      <w:rFonts w:ascii="Arial" w:eastAsia="Times New Roman" w:hAnsi="Arial" w:cs="Arial"/>
                                      <w:i/>
                                      <w:color w:val="9CC2E5" w:themeColor="accent1" w:themeTint="99"/>
                                      <w:sz w:val="16"/>
                                      <w:szCs w:val="16"/>
                                      <w:lang w:val="en-CA"/>
                                    </w:rPr>
                                    <w:t>St’át’imc</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Nlaka’pamux</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Tŝilhqot'in</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Nuxalk</w:t>
                                  </w:r>
                                  <w:proofErr w:type="spellEnd"/>
                                  <w:r w:rsidRPr="00E60073">
                                    <w:rPr>
                                      <w:rFonts w:ascii="Arial" w:eastAsia="Times New Roman" w:hAnsi="Arial" w:cs="Arial"/>
                                      <w:i/>
                                      <w:color w:val="9CC2E5" w:themeColor="accent1" w:themeTint="99"/>
                                      <w:sz w:val="16"/>
                                      <w:szCs w:val="16"/>
                                      <w:lang w:val="en-CA"/>
                                    </w:rPr>
                                    <w:t xml:space="preserve">, and </w:t>
                                  </w:r>
                                  <w:proofErr w:type="spellStart"/>
                                  <w:r w:rsidRPr="00E60073">
                                    <w:rPr>
                                      <w:rFonts w:ascii="Arial" w:eastAsia="Times New Roman" w:hAnsi="Arial" w:cs="Arial"/>
                                      <w:i/>
                                      <w:color w:val="9CC2E5" w:themeColor="accent1" w:themeTint="99"/>
                                      <w:sz w:val="16"/>
                                      <w:szCs w:val="16"/>
                                      <w:lang w:val="en-CA"/>
                                    </w:rPr>
                                    <w:t>Dakelh</w:t>
                                  </w:r>
                                  <w:proofErr w:type="spellEnd"/>
                                  <w:r w:rsidRPr="00E60073">
                                    <w:rPr>
                                      <w:rFonts w:ascii="Arial" w:eastAsia="Times New Roman" w:hAnsi="Arial" w:cs="Arial"/>
                                      <w:i/>
                                      <w:color w:val="9CC2E5" w:themeColor="accent1" w:themeTint="99"/>
                                      <w:sz w:val="16"/>
                                      <w:szCs w:val="16"/>
                                      <w:lang w:val="en-CA"/>
                                    </w:rPr>
                                    <w:t>, and Métis communities within these territories</w:t>
                                  </w:r>
                                  <w:r w:rsidRPr="00AE7890">
                                    <w:rPr>
                                      <w:rFonts w:ascii="Arial" w:eastAsia="Times New Roman" w:hAnsi="Arial" w:cs="Arial"/>
                                      <w:i/>
                                      <w:color w:val="9CC2E5" w:themeColor="accent1" w:themeTint="99"/>
                                      <w:sz w:val="16"/>
                                      <w:szCs w:val="16"/>
                                      <w:lang w:val="en-CA"/>
                                    </w:rPr>
                                    <w:t>.</w:t>
                                  </w:r>
                                </w:p>
                                <w:p w14:paraId="685A0270" w14:textId="77777777" w:rsidR="00CE2EED" w:rsidRPr="001775E7" w:rsidRDefault="00CE2EED" w:rsidP="00CE2EED">
                                  <w:pPr>
                                    <w:pStyle w:val="Foote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E8560" id="_x0000_t202" coordsize="21600,21600" o:spt="202" path="m,l,21600r21600,l21600,xe">
                      <v:stroke joinstyle="miter"/>
                      <v:path gradientshapeok="t" o:connecttype="rect"/>
                    </v:shapetype>
                    <v:shape id="Text Box 29" o:spid="_x0000_s1028" type="#_x0000_t202" style="position:absolute;left:0;text-align:left;margin-left:-2.45pt;margin-top:5.95pt;width:447.35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" filled="f" stroked="f" strokeweight=".5pt">
                      <v:textbox>
                        <w:txbxContent>
                          <w:p w14:paraId="78BFE8FC" w14:textId="77EE73C6" w:rsidR="00CE2EED" w:rsidRPr="00E60073" w:rsidRDefault="00CE2EED" w:rsidP="00E60073">
                            <w:pPr>
                              <w:rPr>
                                <w:rFonts w:ascii="Arial" w:eastAsia="Times New Roman" w:hAnsi="Arial" w:cs="Arial"/>
                                <w:i/>
                                <w:color w:val="9CC2E5" w:themeColor="accent1" w:themeTint="99"/>
                                <w:sz w:val="16"/>
                                <w:szCs w:val="16"/>
                                <w:lang w:val="en-CA"/>
                              </w:rPr>
                            </w:pPr>
                            <w:r w:rsidRPr="00E60073">
                              <w:rPr>
                                <w:rFonts w:ascii="Arial" w:eastAsia="Times New Roman" w:hAnsi="Arial" w:cs="Arial"/>
                                <w:i/>
                                <w:color w:val="9CC2E5" w:themeColor="accent1" w:themeTint="99"/>
                                <w:sz w:val="16"/>
                                <w:szCs w:val="16"/>
                                <w:lang w:val="en-CA"/>
                              </w:rPr>
                              <w:t xml:space="preserve">Thompson Rivers University campuses are on the traditional lands of the </w:t>
                            </w:r>
                            <w:proofErr w:type="spellStart"/>
                            <w:r w:rsidRPr="00E60073">
                              <w:rPr>
                                <w:rFonts w:ascii="Arial" w:eastAsia="Times New Roman" w:hAnsi="Arial" w:cs="Arial"/>
                                <w:i/>
                                <w:color w:val="9CC2E5" w:themeColor="accent1" w:themeTint="99"/>
                                <w:sz w:val="16"/>
                                <w:szCs w:val="16"/>
                                <w:lang w:val="en-CA"/>
                              </w:rPr>
                              <w:t>Tk'emlúps</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te</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Secwépemc</w:t>
                            </w:r>
                            <w:proofErr w:type="spellEnd"/>
                            <w:r w:rsidRPr="00E60073">
                              <w:rPr>
                                <w:rFonts w:ascii="Arial" w:eastAsia="Times New Roman" w:hAnsi="Arial" w:cs="Arial"/>
                                <w:i/>
                                <w:color w:val="9CC2E5" w:themeColor="accent1" w:themeTint="99"/>
                                <w:sz w:val="16"/>
                                <w:szCs w:val="16"/>
                                <w:lang w:val="en-CA"/>
                              </w:rPr>
                              <w:t xml:space="preserve"> (Kamloops campus) and the </w:t>
                            </w:r>
                            <w:proofErr w:type="spellStart"/>
                            <w:r w:rsidRPr="00E60073">
                              <w:rPr>
                                <w:rFonts w:ascii="Arial" w:eastAsia="Times New Roman" w:hAnsi="Arial" w:cs="Arial"/>
                                <w:i/>
                                <w:color w:val="9CC2E5" w:themeColor="accent1" w:themeTint="99"/>
                                <w:sz w:val="16"/>
                                <w:szCs w:val="16"/>
                                <w:lang w:val="en-CA"/>
                              </w:rPr>
                              <w:t>T’exelc</w:t>
                            </w:r>
                            <w:proofErr w:type="spellEnd"/>
                            <w:r w:rsidRPr="00E60073">
                              <w:rPr>
                                <w:rFonts w:ascii="Arial" w:eastAsia="Times New Roman" w:hAnsi="Arial" w:cs="Arial"/>
                                <w:i/>
                                <w:color w:val="9CC2E5" w:themeColor="accent1" w:themeTint="99"/>
                                <w:sz w:val="16"/>
                                <w:szCs w:val="16"/>
                                <w:lang w:val="en-CA"/>
                              </w:rPr>
                              <w:t xml:space="preserve"> (Williams Lake campus) within </w:t>
                            </w:r>
                            <w:proofErr w:type="spellStart"/>
                            <w:r w:rsidRPr="00E60073">
                              <w:rPr>
                                <w:rFonts w:ascii="Arial" w:eastAsia="Times New Roman" w:hAnsi="Arial" w:cs="Arial"/>
                                <w:i/>
                                <w:color w:val="9CC2E5" w:themeColor="accent1" w:themeTint="99"/>
                                <w:sz w:val="16"/>
                                <w:szCs w:val="16"/>
                                <w:lang w:val="en-CA"/>
                              </w:rPr>
                              <w:t>Secwépemc'ulucw</w:t>
                            </w:r>
                            <w:proofErr w:type="spellEnd"/>
                            <w:r w:rsidRPr="00E60073">
                              <w:rPr>
                                <w:rFonts w:ascii="Arial" w:eastAsia="Times New Roman" w:hAnsi="Arial" w:cs="Arial"/>
                                <w:i/>
                                <w:color w:val="9CC2E5" w:themeColor="accent1" w:themeTint="99"/>
                                <w:sz w:val="16"/>
                                <w:szCs w:val="16"/>
                                <w:lang w:val="en-CA"/>
                              </w:rPr>
                              <w:t xml:space="preserve">, the traditional and unceded territory of the </w:t>
                            </w:r>
                            <w:proofErr w:type="spellStart"/>
                            <w:r w:rsidRPr="00E60073">
                              <w:rPr>
                                <w:rFonts w:ascii="Arial" w:eastAsia="Times New Roman" w:hAnsi="Arial" w:cs="Arial"/>
                                <w:i/>
                                <w:color w:val="9CC2E5" w:themeColor="accent1" w:themeTint="99"/>
                                <w:sz w:val="16"/>
                                <w:szCs w:val="16"/>
                                <w:lang w:val="en-CA"/>
                              </w:rPr>
                              <w:t>Secwépemc</w:t>
                            </w:r>
                            <w:proofErr w:type="spellEnd"/>
                            <w:r w:rsidRPr="00E60073">
                              <w:rPr>
                                <w:rFonts w:ascii="Arial" w:eastAsia="Times New Roman" w:hAnsi="Arial" w:cs="Arial"/>
                                <w:i/>
                                <w:color w:val="9CC2E5" w:themeColor="accent1" w:themeTint="99"/>
                                <w:sz w:val="16"/>
                                <w:szCs w:val="16"/>
                                <w:lang w:val="en-CA"/>
                              </w:rPr>
                              <w:t xml:space="preserve">. The region TRU serves also extends into the territories of the </w:t>
                            </w:r>
                            <w:proofErr w:type="spellStart"/>
                            <w:r w:rsidRPr="00E60073">
                              <w:rPr>
                                <w:rFonts w:ascii="Arial" w:eastAsia="Times New Roman" w:hAnsi="Arial" w:cs="Arial"/>
                                <w:i/>
                                <w:color w:val="9CC2E5" w:themeColor="accent1" w:themeTint="99"/>
                                <w:sz w:val="16"/>
                                <w:szCs w:val="16"/>
                                <w:lang w:val="en-CA"/>
                              </w:rPr>
                              <w:t>St’át’imc</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Nlaka’pamux</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Tŝilhqot'in</w:t>
                            </w:r>
                            <w:proofErr w:type="spellEnd"/>
                            <w:r w:rsidRPr="00E60073">
                              <w:rPr>
                                <w:rFonts w:ascii="Arial" w:eastAsia="Times New Roman" w:hAnsi="Arial" w:cs="Arial"/>
                                <w:i/>
                                <w:color w:val="9CC2E5" w:themeColor="accent1" w:themeTint="99"/>
                                <w:sz w:val="16"/>
                                <w:szCs w:val="16"/>
                                <w:lang w:val="en-CA"/>
                              </w:rPr>
                              <w:t xml:space="preserve">, </w:t>
                            </w:r>
                            <w:proofErr w:type="spellStart"/>
                            <w:r w:rsidRPr="00E60073">
                              <w:rPr>
                                <w:rFonts w:ascii="Arial" w:eastAsia="Times New Roman" w:hAnsi="Arial" w:cs="Arial"/>
                                <w:i/>
                                <w:color w:val="9CC2E5" w:themeColor="accent1" w:themeTint="99"/>
                                <w:sz w:val="16"/>
                                <w:szCs w:val="16"/>
                                <w:lang w:val="en-CA"/>
                              </w:rPr>
                              <w:t>Nuxalk</w:t>
                            </w:r>
                            <w:proofErr w:type="spellEnd"/>
                            <w:r w:rsidRPr="00E60073">
                              <w:rPr>
                                <w:rFonts w:ascii="Arial" w:eastAsia="Times New Roman" w:hAnsi="Arial" w:cs="Arial"/>
                                <w:i/>
                                <w:color w:val="9CC2E5" w:themeColor="accent1" w:themeTint="99"/>
                                <w:sz w:val="16"/>
                                <w:szCs w:val="16"/>
                                <w:lang w:val="en-CA"/>
                              </w:rPr>
                              <w:t xml:space="preserve">, and </w:t>
                            </w:r>
                            <w:proofErr w:type="spellStart"/>
                            <w:r w:rsidRPr="00E60073">
                              <w:rPr>
                                <w:rFonts w:ascii="Arial" w:eastAsia="Times New Roman" w:hAnsi="Arial" w:cs="Arial"/>
                                <w:i/>
                                <w:color w:val="9CC2E5" w:themeColor="accent1" w:themeTint="99"/>
                                <w:sz w:val="16"/>
                                <w:szCs w:val="16"/>
                                <w:lang w:val="en-CA"/>
                              </w:rPr>
                              <w:t>Dakelh</w:t>
                            </w:r>
                            <w:proofErr w:type="spellEnd"/>
                            <w:r w:rsidRPr="00E60073">
                              <w:rPr>
                                <w:rFonts w:ascii="Arial" w:eastAsia="Times New Roman" w:hAnsi="Arial" w:cs="Arial"/>
                                <w:i/>
                                <w:color w:val="9CC2E5" w:themeColor="accent1" w:themeTint="99"/>
                                <w:sz w:val="16"/>
                                <w:szCs w:val="16"/>
                                <w:lang w:val="en-CA"/>
                              </w:rPr>
                              <w:t>, and Métis communities within these territories</w:t>
                            </w:r>
                            <w:r w:rsidRPr="00AE7890">
                              <w:rPr>
                                <w:rFonts w:ascii="Arial" w:eastAsia="Times New Roman" w:hAnsi="Arial" w:cs="Arial"/>
                                <w:i/>
                                <w:color w:val="9CC2E5" w:themeColor="accent1" w:themeTint="99"/>
                                <w:sz w:val="16"/>
                                <w:szCs w:val="16"/>
                                <w:lang w:val="en-CA"/>
                              </w:rPr>
                              <w:t>.</w:t>
                            </w:r>
                          </w:p>
                          <w:p w14:paraId="685A0270" w14:textId="77777777" w:rsidR="00CE2EED" w:rsidRPr="001775E7" w:rsidRDefault="00CE2EED" w:rsidP="00CE2EED">
                            <w:pPr>
                              <w:pStyle w:val="Footer"/>
                              <w:rPr>
                                <w:color w:val="A6A6A6" w:themeColor="background1" w:themeShade="A6"/>
                              </w:rPr>
                            </w:pPr>
                          </w:p>
                        </w:txbxContent>
                      </v:textbox>
                      <w10:wrap type="square"/>
                    </v:shape>
                  </w:pict>
                </mc:Fallback>
              </mc:AlternateContent>
            </w:r>
            <w:r w:rsidRPr="00332E1F">
              <w:rPr>
                <w:color w:val="A6A6A6" w:themeColor="background1" w:themeShade="A6"/>
              </w:rPr>
              <w:t xml:space="preserve"> </w:t>
            </w:r>
            <w:r w:rsidRPr="00332E1F">
              <w:rPr>
                <w:b/>
                <w:bCs/>
                <w:color w:val="A6A6A6" w:themeColor="background1" w:themeShade="A6"/>
              </w:rPr>
              <w:fldChar w:fldCharType="begin"/>
            </w:r>
            <w:r w:rsidRPr="00332E1F">
              <w:rPr>
                <w:b/>
                <w:bCs/>
                <w:color w:val="A6A6A6" w:themeColor="background1" w:themeShade="A6"/>
              </w:rPr>
              <w:instrText xml:space="preserve"> PAGE </w:instrText>
            </w:r>
            <w:r w:rsidRPr="00332E1F">
              <w:rPr>
                <w:b/>
                <w:bCs/>
                <w:color w:val="A6A6A6" w:themeColor="background1" w:themeShade="A6"/>
              </w:rPr>
              <w:fldChar w:fldCharType="separate"/>
            </w:r>
            <w:r>
              <w:rPr>
                <w:b/>
                <w:bCs/>
                <w:noProof/>
                <w:color w:val="A6A6A6" w:themeColor="background1" w:themeShade="A6"/>
              </w:rPr>
              <w:t>1</w:t>
            </w:r>
            <w:r w:rsidRPr="00332E1F">
              <w:rPr>
                <w:b/>
                <w:bCs/>
                <w:color w:val="A6A6A6" w:themeColor="background1" w:themeShade="A6"/>
              </w:rPr>
              <w:fldChar w:fldCharType="end"/>
            </w:r>
          </w:p>
        </w:sdtContent>
      </w:sdt>
    </w:sdtContent>
  </w:sdt>
  <w:p w14:paraId="0BDE458A" w14:textId="2B0D9C88" w:rsidR="00CE2EED" w:rsidRPr="00332E1F" w:rsidRDefault="00CE2EED">
    <w:pPr>
      <w:pStyle w:val="Footer"/>
      <w:rPr>
        <w:color w:val="A6A6A6" w:themeColor="background1" w:themeShade="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91931" w14:textId="77777777" w:rsidR="00925EC2" w:rsidRDefault="00925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2B2B8" w14:textId="77777777" w:rsidR="00435006" w:rsidRDefault="00435006" w:rsidP="004722EF">
      <w:r>
        <w:separator/>
      </w:r>
    </w:p>
  </w:footnote>
  <w:footnote w:type="continuationSeparator" w:id="0">
    <w:p w14:paraId="3DD299A3" w14:textId="77777777" w:rsidR="00435006" w:rsidRDefault="00435006" w:rsidP="00472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524D0" w14:textId="5C93E173" w:rsidR="00CE2EED" w:rsidRDefault="00435006">
    <w:pPr>
      <w:pStyle w:val="Header"/>
    </w:pPr>
    <w:r>
      <w:rPr>
        <w:noProof/>
      </w:rPr>
      <w:pict w14:anchorId="7C709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74837" o:spid="_x0000_s2051" type="#_x0000_t75" alt="" style="position:absolute;margin-left:0;margin-top:0;width:4000pt;height:3000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EC47" w14:textId="3947C23D" w:rsidR="00CE2EED" w:rsidRDefault="00435006">
    <w:pPr>
      <w:pStyle w:val="Header"/>
    </w:pPr>
    <w:r>
      <w:rPr>
        <w:noProof/>
      </w:rPr>
      <w:pict w14:anchorId="6B63B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74838" o:spid="_x0000_s2050" type="#_x0000_t75" alt="" style="position:absolute;margin-left:0;margin-top:0;width:4000pt;height:3000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79B8F" w14:textId="47E5A24E" w:rsidR="00CE2EED" w:rsidRDefault="00435006">
    <w:pPr>
      <w:pStyle w:val="Header"/>
    </w:pPr>
    <w:r>
      <w:rPr>
        <w:noProof/>
      </w:rPr>
      <w:pict w14:anchorId="6BCA0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74836" o:spid="_x0000_s2049" type="#_x0000_t75" alt="" style="position:absolute;margin-left:0;margin-top:0;width:4000pt;height:3000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3E1C"/>
    <w:multiLevelType w:val="hybridMultilevel"/>
    <w:tmpl w:val="0330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D07D2"/>
    <w:multiLevelType w:val="hybridMultilevel"/>
    <w:tmpl w:val="57048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054910"/>
    <w:multiLevelType w:val="hybridMultilevel"/>
    <w:tmpl w:val="5C3CC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215D8B"/>
    <w:multiLevelType w:val="hybridMultilevel"/>
    <w:tmpl w:val="D626E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9EA3A18"/>
    <w:multiLevelType w:val="hybridMultilevel"/>
    <w:tmpl w:val="F9F85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373A1F"/>
    <w:multiLevelType w:val="hybridMultilevel"/>
    <w:tmpl w:val="6FFE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B011A"/>
    <w:multiLevelType w:val="hybridMultilevel"/>
    <w:tmpl w:val="008A0F68"/>
    <w:lvl w:ilvl="0" w:tplc="823CB4C8">
      <w:numFmt w:val="bullet"/>
      <w:lvlText w:val="-"/>
      <w:lvlJc w:val="left"/>
      <w:pPr>
        <w:ind w:left="720" w:hanging="360"/>
      </w:pPr>
      <w:rPr>
        <w:rFonts w:ascii="Bell MT" w:eastAsiaTheme="minorHAnsi" w:hAnsi="Bell M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335409"/>
    <w:multiLevelType w:val="hybridMultilevel"/>
    <w:tmpl w:val="D4F41366"/>
    <w:lvl w:ilvl="0" w:tplc="F6EC4A9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BA55771"/>
    <w:multiLevelType w:val="hybridMultilevel"/>
    <w:tmpl w:val="C206E746"/>
    <w:lvl w:ilvl="0" w:tplc="20384782">
      <w:numFmt w:val="bullet"/>
      <w:lvlText w:val="-"/>
      <w:lvlJc w:val="left"/>
      <w:pPr>
        <w:ind w:left="405" w:hanging="360"/>
      </w:pPr>
      <w:rPr>
        <w:rFonts w:ascii="Calibri" w:eastAsiaTheme="minorHAnsi" w:hAnsi="Calibri" w:cstheme="minorBid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9" w15:restartNumberingAfterBreak="0">
    <w:nsid w:val="3C140EEB"/>
    <w:multiLevelType w:val="hybridMultilevel"/>
    <w:tmpl w:val="FEFC9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BD26F2"/>
    <w:multiLevelType w:val="hybridMultilevel"/>
    <w:tmpl w:val="7CB0EB82"/>
    <w:lvl w:ilvl="0" w:tplc="0409000F">
      <w:start w:val="1"/>
      <w:numFmt w:val="decimal"/>
      <w:lvlText w:val="%1."/>
      <w:lvlJc w:val="left"/>
      <w:pPr>
        <w:ind w:left="720" w:hanging="360"/>
      </w:pPr>
    </w:lvl>
    <w:lvl w:ilvl="1" w:tplc="753E4B1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13CF5"/>
    <w:multiLevelType w:val="multilevel"/>
    <w:tmpl w:val="75EA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736D55"/>
    <w:multiLevelType w:val="hybridMultilevel"/>
    <w:tmpl w:val="2D72E10E"/>
    <w:lvl w:ilvl="0" w:tplc="5E7E878A">
      <w:start w:val="250"/>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C2105C"/>
    <w:multiLevelType w:val="hybridMultilevel"/>
    <w:tmpl w:val="A7F00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5653A"/>
    <w:multiLevelType w:val="hybridMultilevel"/>
    <w:tmpl w:val="664E3B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5315B"/>
    <w:multiLevelType w:val="hybridMultilevel"/>
    <w:tmpl w:val="5A74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E71425"/>
    <w:multiLevelType w:val="hybridMultilevel"/>
    <w:tmpl w:val="48962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EF5B1D"/>
    <w:multiLevelType w:val="hybridMultilevel"/>
    <w:tmpl w:val="E9200F38"/>
    <w:lvl w:ilvl="0" w:tplc="0409000F">
      <w:start w:val="1"/>
      <w:numFmt w:val="decimal"/>
      <w:lvlText w:val="%1."/>
      <w:lvlJc w:val="left"/>
      <w:pPr>
        <w:ind w:left="2203" w:hanging="360"/>
      </w:pPr>
      <w:rPr>
        <w:rFonts w:hint="default"/>
      </w:rPr>
    </w:lvl>
    <w:lvl w:ilvl="1" w:tplc="04090001">
      <w:start w:val="1"/>
      <w:numFmt w:val="bullet"/>
      <w:lvlText w:val=""/>
      <w:lvlJc w:val="left"/>
      <w:pPr>
        <w:ind w:left="2923" w:hanging="360"/>
      </w:pPr>
      <w:rPr>
        <w:rFonts w:ascii="Symbol" w:hAnsi="Symbol" w:hint="default"/>
      </w:r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8" w15:restartNumberingAfterBreak="0">
    <w:nsid w:val="5BC84954"/>
    <w:multiLevelType w:val="hybridMultilevel"/>
    <w:tmpl w:val="D41C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B619B"/>
    <w:multiLevelType w:val="hybridMultilevel"/>
    <w:tmpl w:val="12D83586"/>
    <w:lvl w:ilvl="0" w:tplc="7A26892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C1F59"/>
    <w:multiLevelType w:val="hybridMultilevel"/>
    <w:tmpl w:val="FEFC90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794868"/>
    <w:multiLevelType w:val="hybridMultilevel"/>
    <w:tmpl w:val="8FC29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837454"/>
    <w:multiLevelType w:val="hybridMultilevel"/>
    <w:tmpl w:val="2EFE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0C0D07"/>
    <w:multiLevelType w:val="multilevel"/>
    <w:tmpl w:val="052496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050646"/>
    <w:multiLevelType w:val="multilevel"/>
    <w:tmpl w:val="CEA4D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7A0359"/>
    <w:multiLevelType w:val="hybridMultilevel"/>
    <w:tmpl w:val="48962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0F61EC"/>
    <w:multiLevelType w:val="hybridMultilevel"/>
    <w:tmpl w:val="21F6356E"/>
    <w:lvl w:ilvl="0" w:tplc="5E7E878A">
      <w:start w:val="2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411884"/>
    <w:multiLevelType w:val="hybridMultilevel"/>
    <w:tmpl w:val="6AA477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3E66B4"/>
    <w:multiLevelType w:val="hybridMultilevel"/>
    <w:tmpl w:val="8F5A0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CAD5B83"/>
    <w:multiLevelType w:val="multilevel"/>
    <w:tmpl w:val="F7B6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D212EE7"/>
    <w:multiLevelType w:val="hybridMultilevel"/>
    <w:tmpl w:val="D93AF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7B15C4"/>
    <w:multiLevelType w:val="hybridMultilevel"/>
    <w:tmpl w:val="85463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20"/>
  </w:num>
  <w:num w:numId="4">
    <w:abstractNumId w:val="9"/>
  </w:num>
  <w:num w:numId="5">
    <w:abstractNumId w:val="25"/>
  </w:num>
  <w:num w:numId="6">
    <w:abstractNumId w:val="29"/>
  </w:num>
  <w:num w:numId="7">
    <w:abstractNumId w:val="24"/>
  </w:num>
  <w:num w:numId="8">
    <w:abstractNumId w:val="23"/>
  </w:num>
  <w:num w:numId="9">
    <w:abstractNumId w:val="1"/>
  </w:num>
  <w:num w:numId="10">
    <w:abstractNumId w:val="16"/>
  </w:num>
  <w:num w:numId="11">
    <w:abstractNumId w:val="2"/>
  </w:num>
  <w:num w:numId="12">
    <w:abstractNumId w:val="10"/>
  </w:num>
  <w:num w:numId="13">
    <w:abstractNumId w:val="4"/>
  </w:num>
  <w:num w:numId="14">
    <w:abstractNumId w:val="13"/>
  </w:num>
  <w:num w:numId="15">
    <w:abstractNumId w:val="3"/>
  </w:num>
  <w:num w:numId="16">
    <w:abstractNumId w:val="11"/>
  </w:num>
  <w:num w:numId="17">
    <w:abstractNumId w:val="30"/>
  </w:num>
  <w:num w:numId="18">
    <w:abstractNumId w:val="26"/>
  </w:num>
  <w:num w:numId="19">
    <w:abstractNumId w:val="14"/>
  </w:num>
  <w:num w:numId="20">
    <w:abstractNumId w:val="12"/>
  </w:num>
  <w:num w:numId="21">
    <w:abstractNumId w:val="28"/>
  </w:num>
  <w:num w:numId="22">
    <w:abstractNumId w:val="31"/>
  </w:num>
  <w:num w:numId="23">
    <w:abstractNumId w:val="7"/>
  </w:num>
  <w:num w:numId="24">
    <w:abstractNumId w:val="19"/>
  </w:num>
  <w:num w:numId="25">
    <w:abstractNumId w:val="6"/>
  </w:num>
  <w:num w:numId="26">
    <w:abstractNumId w:val="8"/>
  </w:num>
  <w:num w:numId="27">
    <w:abstractNumId w:val="22"/>
  </w:num>
  <w:num w:numId="28">
    <w:abstractNumId w:val="0"/>
  </w:num>
  <w:num w:numId="29">
    <w:abstractNumId w:val="5"/>
  </w:num>
  <w:num w:numId="30">
    <w:abstractNumId w:val="21"/>
  </w:num>
  <w:num w:numId="31">
    <w:abstractNumId w:val="2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nb-NO" w:vendorID="64" w:dllVersion="4096" w:nlCheck="1" w:checkStyle="0"/>
  <w:activeWritingStyle w:appName="MSWord" w:lang="en-US" w:vendorID="64" w:dllVersion="4096" w:nlCheck="1" w:checkStyle="0"/>
  <w:activeWritingStyle w:appName="MSWord" w:lang="en-CA"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BA4"/>
    <w:rsid w:val="00002780"/>
    <w:rsid w:val="000059F4"/>
    <w:rsid w:val="00006B53"/>
    <w:rsid w:val="000077B4"/>
    <w:rsid w:val="00011B9F"/>
    <w:rsid w:val="0001499C"/>
    <w:rsid w:val="00014AB5"/>
    <w:rsid w:val="00015193"/>
    <w:rsid w:val="000248AB"/>
    <w:rsid w:val="00025CD2"/>
    <w:rsid w:val="00026C0C"/>
    <w:rsid w:val="0003309A"/>
    <w:rsid w:val="00034A6F"/>
    <w:rsid w:val="0004142E"/>
    <w:rsid w:val="00041B5B"/>
    <w:rsid w:val="0004376D"/>
    <w:rsid w:val="000440B6"/>
    <w:rsid w:val="00046FE0"/>
    <w:rsid w:val="0005044C"/>
    <w:rsid w:val="00054BAE"/>
    <w:rsid w:val="0006297E"/>
    <w:rsid w:val="00065276"/>
    <w:rsid w:val="0006572C"/>
    <w:rsid w:val="00070A6C"/>
    <w:rsid w:val="00071553"/>
    <w:rsid w:val="00073B27"/>
    <w:rsid w:val="00073C26"/>
    <w:rsid w:val="00075138"/>
    <w:rsid w:val="00075DF9"/>
    <w:rsid w:val="00082DB7"/>
    <w:rsid w:val="00083921"/>
    <w:rsid w:val="00083DAC"/>
    <w:rsid w:val="000840EE"/>
    <w:rsid w:val="00087044"/>
    <w:rsid w:val="00090E1F"/>
    <w:rsid w:val="00091367"/>
    <w:rsid w:val="0009337B"/>
    <w:rsid w:val="00093DCD"/>
    <w:rsid w:val="000945A9"/>
    <w:rsid w:val="00094C05"/>
    <w:rsid w:val="00096BF3"/>
    <w:rsid w:val="000A2B26"/>
    <w:rsid w:val="000A3679"/>
    <w:rsid w:val="000A61FC"/>
    <w:rsid w:val="000A71B4"/>
    <w:rsid w:val="000B4843"/>
    <w:rsid w:val="000B7058"/>
    <w:rsid w:val="000B70E9"/>
    <w:rsid w:val="000B7C5D"/>
    <w:rsid w:val="000C2023"/>
    <w:rsid w:val="000C2820"/>
    <w:rsid w:val="000C5CAF"/>
    <w:rsid w:val="000D0CD3"/>
    <w:rsid w:val="000D18B8"/>
    <w:rsid w:val="000D1CBC"/>
    <w:rsid w:val="000D2204"/>
    <w:rsid w:val="000D726D"/>
    <w:rsid w:val="000E0A7F"/>
    <w:rsid w:val="000E0DC9"/>
    <w:rsid w:val="000E3AC6"/>
    <w:rsid w:val="000E442A"/>
    <w:rsid w:val="000E54B3"/>
    <w:rsid w:val="000E6BFC"/>
    <w:rsid w:val="000F46C9"/>
    <w:rsid w:val="000F50C4"/>
    <w:rsid w:val="0010041F"/>
    <w:rsid w:val="001010E1"/>
    <w:rsid w:val="00102059"/>
    <w:rsid w:val="00103923"/>
    <w:rsid w:val="00105751"/>
    <w:rsid w:val="00110E2E"/>
    <w:rsid w:val="00112135"/>
    <w:rsid w:val="00114AAC"/>
    <w:rsid w:val="00116FF7"/>
    <w:rsid w:val="00117A37"/>
    <w:rsid w:val="0012056A"/>
    <w:rsid w:val="001314A3"/>
    <w:rsid w:val="00134BD4"/>
    <w:rsid w:val="001356E0"/>
    <w:rsid w:val="00135D16"/>
    <w:rsid w:val="00141682"/>
    <w:rsid w:val="00144C8D"/>
    <w:rsid w:val="001452D7"/>
    <w:rsid w:val="00145C95"/>
    <w:rsid w:val="00145CBA"/>
    <w:rsid w:val="00147901"/>
    <w:rsid w:val="00152B5F"/>
    <w:rsid w:val="0015384E"/>
    <w:rsid w:val="00154022"/>
    <w:rsid w:val="00154B12"/>
    <w:rsid w:val="00157986"/>
    <w:rsid w:val="00157E99"/>
    <w:rsid w:val="00162EFD"/>
    <w:rsid w:val="00164D8A"/>
    <w:rsid w:val="0016555B"/>
    <w:rsid w:val="001666C8"/>
    <w:rsid w:val="001667E8"/>
    <w:rsid w:val="00167943"/>
    <w:rsid w:val="0017111B"/>
    <w:rsid w:val="00173A52"/>
    <w:rsid w:val="00180904"/>
    <w:rsid w:val="00181B47"/>
    <w:rsid w:val="001822DF"/>
    <w:rsid w:val="001832C0"/>
    <w:rsid w:val="00187533"/>
    <w:rsid w:val="00193156"/>
    <w:rsid w:val="00195877"/>
    <w:rsid w:val="00196C62"/>
    <w:rsid w:val="001A5298"/>
    <w:rsid w:val="001A6333"/>
    <w:rsid w:val="001A7927"/>
    <w:rsid w:val="001A7DDF"/>
    <w:rsid w:val="001B0315"/>
    <w:rsid w:val="001D336D"/>
    <w:rsid w:val="001D4113"/>
    <w:rsid w:val="001D69F5"/>
    <w:rsid w:val="001E7EFA"/>
    <w:rsid w:val="001F2878"/>
    <w:rsid w:val="001F39C7"/>
    <w:rsid w:val="001F3C8B"/>
    <w:rsid w:val="001F63F3"/>
    <w:rsid w:val="001F6FA4"/>
    <w:rsid w:val="00204F7E"/>
    <w:rsid w:val="00205511"/>
    <w:rsid w:val="00212F8F"/>
    <w:rsid w:val="00213690"/>
    <w:rsid w:val="00221B18"/>
    <w:rsid w:val="00222706"/>
    <w:rsid w:val="00230052"/>
    <w:rsid w:val="00233523"/>
    <w:rsid w:val="00234C79"/>
    <w:rsid w:val="00235B11"/>
    <w:rsid w:val="002423B6"/>
    <w:rsid w:val="002469E0"/>
    <w:rsid w:val="00247DB8"/>
    <w:rsid w:val="0025237B"/>
    <w:rsid w:val="00252B61"/>
    <w:rsid w:val="002531D3"/>
    <w:rsid w:val="00255EBA"/>
    <w:rsid w:val="00256328"/>
    <w:rsid w:val="00256A2E"/>
    <w:rsid w:val="00257C64"/>
    <w:rsid w:val="00263373"/>
    <w:rsid w:val="00266284"/>
    <w:rsid w:val="002662AA"/>
    <w:rsid w:val="00273E8C"/>
    <w:rsid w:val="00274040"/>
    <w:rsid w:val="0027551B"/>
    <w:rsid w:val="00276146"/>
    <w:rsid w:val="0027751B"/>
    <w:rsid w:val="00282E9C"/>
    <w:rsid w:val="0028382F"/>
    <w:rsid w:val="00287213"/>
    <w:rsid w:val="00287833"/>
    <w:rsid w:val="00287EEC"/>
    <w:rsid w:val="002900DE"/>
    <w:rsid w:val="0029233C"/>
    <w:rsid w:val="00292D0A"/>
    <w:rsid w:val="00292F7A"/>
    <w:rsid w:val="00293502"/>
    <w:rsid w:val="00294424"/>
    <w:rsid w:val="0029469D"/>
    <w:rsid w:val="002963F7"/>
    <w:rsid w:val="00296731"/>
    <w:rsid w:val="002A339C"/>
    <w:rsid w:val="002A3734"/>
    <w:rsid w:val="002A4A49"/>
    <w:rsid w:val="002B0060"/>
    <w:rsid w:val="002B1291"/>
    <w:rsid w:val="002B60CD"/>
    <w:rsid w:val="002B60F2"/>
    <w:rsid w:val="002B6200"/>
    <w:rsid w:val="002C00FF"/>
    <w:rsid w:val="002C0272"/>
    <w:rsid w:val="002C4280"/>
    <w:rsid w:val="002C6126"/>
    <w:rsid w:val="002C6F74"/>
    <w:rsid w:val="002D1D31"/>
    <w:rsid w:val="002D2DCA"/>
    <w:rsid w:val="002D2F52"/>
    <w:rsid w:val="002D4B93"/>
    <w:rsid w:val="002D5B73"/>
    <w:rsid w:val="002D6D91"/>
    <w:rsid w:val="002D7FC4"/>
    <w:rsid w:val="002E23BE"/>
    <w:rsid w:val="002E4473"/>
    <w:rsid w:val="002F00F1"/>
    <w:rsid w:val="002F02C7"/>
    <w:rsid w:val="002F0588"/>
    <w:rsid w:val="002F1793"/>
    <w:rsid w:val="002F377E"/>
    <w:rsid w:val="00300341"/>
    <w:rsid w:val="00300E6C"/>
    <w:rsid w:val="0030103B"/>
    <w:rsid w:val="00302133"/>
    <w:rsid w:val="0030236D"/>
    <w:rsid w:val="00302806"/>
    <w:rsid w:val="003035F9"/>
    <w:rsid w:val="003040CD"/>
    <w:rsid w:val="00305806"/>
    <w:rsid w:val="00307360"/>
    <w:rsid w:val="003079EF"/>
    <w:rsid w:val="00307EFF"/>
    <w:rsid w:val="00311177"/>
    <w:rsid w:val="003116DF"/>
    <w:rsid w:val="00312C67"/>
    <w:rsid w:val="003213D9"/>
    <w:rsid w:val="00321572"/>
    <w:rsid w:val="00325819"/>
    <w:rsid w:val="003278F8"/>
    <w:rsid w:val="00332821"/>
    <w:rsid w:val="00332E1F"/>
    <w:rsid w:val="003406C7"/>
    <w:rsid w:val="00342FB5"/>
    <w:rsid w:val="00345A5E"/>
    <w:rsid w:val="00347EB7"/>
    <w:rsid w:val="0035159F"/>
    <w:rsid w:val="00357BDA"/>
    <w:rsid w:val="003624D9"/>
    <w:rsid w:val="00364D2B"/>
    <w:rsid w:val="00364F9B"/>
    <w:rsid w:val="003670DB"/>
    <w:rsid w:val="0037370A"/>
    <w:rsid w:val="00375B89"/>
    <w:rsid w:val="003761F4"/>
    <w:rsid w:val="003806D5"/>
    <w:rsid w:val="00381B80"/>
    <w:rsid w:val="003827F9"/>
    <w:rsid w:val="00382A87"/>
    <w:rsid w:val="003846AF"/>
    <w:rsid w:val="0038775D"/>
    <w:rsid w:val="00391716"/>
    <w:rsid w:val="00392DCB"/>
    <w:rsid w:val="00392E67"/>
    <w:rsid w:val="00396A67"/>
    <w:rsid w:val="003A04FB"/>
    <w:rsid w:val="003A356C"/>
    <w:rsid w:val="003B005E"/>
    <w:rsid w:val="003B0FBD"/>
    <w:rsid w:val="003B30BD"/>
    <w:rsid w:val="003B4F25"/>
    <w:rsid w:val="003B5226"/>
    <w:rsid w:val="003B5C46"/>
    <w:rsid w:val="003B792D"/>
    <w:rsid w:val="003C0E2E"/>
    <w:rsid w:val="003C3E70"/>
    <w:rsid w:val="003C6C36"/>
    <w:rsid w:val="003D588D"/>
    <w:rsid w:val="003D7E45"/>
    <w:rsid w:val="003E14F3"/>
    <w:rsid w:val="003E708F"/>
    <w:rsid w:val="003E7A52"/>
    <w:rsid w:val="003F18A5"/>
    <w:rsid w:val="003F2F81"/>
    <w:rsid w:val="003F3FDC"/>
    <w:rsid w:val="003F5A78"/>
    <w:rsid w:val="003F5C4F"/>
    <w:rsid w:val="003F6A43"/>
    <w:rsid w:val="003F74BC"/>
    <w:rsid w:val="004064AB"/>
    <w:rsid w:val="00407BC9"/>
    <w:rsid w:val="00410011"/>
    <w:rsid w:val="00412E96"/>
    <w:rsid w:val="004140B0"/>
    <w:rsid w:val="00415E74"/>
    <w:rsid w:val="0041644E"/>
    <w:rsid w:val="004222F2"/>
    <w:rsid w:val="004226A8"/>
    <w:rsid w:val="00425543"/>
    <w:rsid w:val="00430BA5"/>
    <w:rsid w:val="00431D15"/>
    <w:rsid w:val="00432C7B"/>
    <w:rsid w:val="00433B3C"/>
    <w:rsid w:val="00434BBD"/>
    <w:rsid w:val="00435006"/>
    <w:rsid w:val="00440964"/>
    <w:rsid w:val="00442130"/>
    <w:rsid w:val="00442438"/>
    <w:rsid w:val="00443CAF"/>
    <w:rsid w:val="004468F1"/>
    <w:rsid w:val="004509EB"/>
    <w:rsid w:val="00453D61"/>
    <w:rsid w:val="00456AC5"/>
    <w:rsid w:val="00462FFE"/>
    <w:rsid w:val="00463884"/>
    <w:rsid w:val="00463FB6"/>
    <w:rsid w:val="004657C3"/>
    <w:rsid w:val="00466E8A"/>
    <w:rsid w:val="004708F4"/>
    <w:rsid w:val="004722EF"/>
    <w:rsid w:val="00473830"/>
    <w:rsid w:val="00474C3F"/>
    <w:rsid w:val="00481F6A"/>
    <w:rsid w:val="004820F2"/>
    <w:rsid w:val="00482749"/>
    <w:rsid w:val="00485E18"/>
    <w:rsid w:val="0048684C"/>
    <w:rsid w:val="00486BB7"/>
    <w:rsid w:val="00486DC9"/>
    <w:rsid w:val="004908B2"/>
    <w:rsid w:val="00490F25"/>
    <w:rsid w:val="00495F8B"/>
    <w:rsid w:val="004A1482"/>
    <w:rsid w:val="004A64F2"/>
    <w:rsid w:val="004B33EA"/>
    <w:rsid w:val="004B3E15"/>
    <w:rsid w:val="004B482A"/>
    <w:rsid w:val="004B5B93"/>
    <w:rsid w:val="004B66EB"/>
    <w:rsid w:val="004C0B4A"/>
    <w:rsid w:val="004C2C83"/>
    <w:rsid w:val="004C5C90"/>
    <w:rsid w:val="004C6773"/>
    <w:rsid w:val="004C7689"/>
    <w:rsid w:val="004D1844"/>
    <w:rsid w:val="004D2BAD"/>
    <w:rsid w:val="004D32CB"/>
    <w:rsid w:val="004E1CE1"/>
    <w:rsid w:val="004E2BA8"/>
    <w:rsid w:val="004E4251"/>
    <w:rsid w:val="004E7910"/>
    <w:rsid w:val="004F1B3D"/>
    <w:rsid w:val="004F2DB8"/>
    <w:rsid w:val="004F355A"/>
    <w:rsid w:val="004F4521"/>
    <w:rsid w:val="004F51CC"/>
    <w:rsid w:val="004F65F6"/>
    <w:rsid w:val="00500805"/>
    <w:rsid w:val="00501DEF"/>
    <w:rsid w:val="00506E24"/>
    <w:rsid w:val="00513320"/>
    <w:rsid w:val="00513E4F"/>
    <w:rsid w:val="00514BDA"/>
    <w:rsid w:val="00517C01"/>
    <w:rsid w:val="00521855"/>
    <w:rsid w:val="00530F14"/>
    <w:rsid w:val="005319D6"/>
    <w:rsid w:val="00532DB5"/>
    <w:rsid w:val="00532EE8"/>
    <w:rsid w:val="00542E8C"/>
    <w:rsid w:val="00544A77"/>
    <w:rsid w:val="0055163F"/>
    <w:rsid w:val="00553F64"/>
    <w:rsid w:val="005612F5"/>
    <w:rsid w:val="00561409"/>
    <w:rsid w:val="00561BF7"/>
    <w:rsid w:val="00565B98"/>
    <w:rsid w:val="00566BF3"/>
    <w:rsid w:val="0056743B"/>
    <w:rsid w:val="00572A73"/>
    <w:rsid w:val="005738C7"/>
    <w:rsid w:val="005757B3"/>
    <w:rsid w:val="00575F09"/>
    <w:rsid w:val="0057639E"/>
    <w:rsid w:val="00577A32"/>
    <w:rsid w:val="00577EB4"/>
    <w:rsid w:val="00583417"/>
    <w:rsid w:val="00583593"/>
    <w:rsid w:val="0058490D"/>
    <w:rsid w:val="0058577B"/>
    <w:rsid w:val="00590449"/>
    <w:rsid w:val="00591813"/>
    <w:rsid w:val="005A0997"/>
    <w:rsid w:val="005A2C28"/>
    <w:rsid w:val="005A4759"/>
    <w:rsid w:val="005A5ACB"/>
    <w:rsid w:val="005A696A"/>
    <w:rsid w:val="005A69BF"/>
    <w:rsid w:val="005B27FD"/>
    <w:rsid w:val="005B3A81"/>
    <w:rsid w:val="005B6E2D"/>
    <w:rsid w:val="005B7E57"/>
    <w:rsid w:val="005C20C5"/>
    <w:rsid w:val="005D07E9"/>
    <w:rsid w:val="005D4CCB"/>
    <w:rsid w:val="005D767E"/>
    <w:rsid w:val="005D7FCB"/>
    <w:rsid w:val="005E2879"/>
    <w:rsid w:val="005E31C5"/>
    <w:rsid w:val="005E5924"/>
    <w:rsid w:val="005F35B5"/>
    <w:rsid w:val="005F3DEE"/>
    <w:rsid w:val="005F5970"/>
    <w:rsid w:val="005F7713"/>
    <w:rsid w:val="005F7C31"/>
    <w:rsid w:val="006023A0"/>
    <w:rsid w:val="006026D2"/>
    <w:rsid w:val="006115BE"/>
    <w:rsid w:val="00614382"/>
    <w:rsid w:val="00615990"/>
    <w:rsid w:val="006215F5"/>
    <w:rsid w:val="00623592"/>
    <w:rsid w:val="00624299"/>
    <w:rsid w:val="0062525D"/>
    <w:rsid w:val="00627FF7"/>
    <w:rsid w:val="00633FEF"/>
    <w:rsid w:val="00634570"/>
    <w:rsid w:val="006349CF"/>
    <w:rsid w:val="00634AFA"/>
    <w:rsid w:val="00635C2E"/>
    <w:rsid w:val="00640BB3"/>
    <w:rsid w:val="006449D4"/>
    <w:rsid w:val="00646B03"/>
    <w:rsid w:val="00647A07"/>
    <w:rsid w:val="00650871"/>
    <w:rsid w:val="00650BB4"/>
    <w:rsid w:val="00656263"/>
    <w:rsid w:val="00656715"/>
    <w:rsid w:val="00656DEF"/>
    <w:rsid w:val="00661873"/>
    <w:rsid w:val="00663378"/>
    <w:rsid w:val="00663E33"/>
    <w:rsid w:val="0066436E"/>
    <w:rsid w:val="0067176B"/>
    <w:rsid w:val="006728EE"/>
    <w:rsid w:val="00675CEB"/>
    <w:rsid w:val="006760FC"/>
    <w:rsid w:val="00682CA2"/>
    <w:rsid w:val="00686432"/>
    <w:rsid w:val="00686887"/>
    <w:rsid w:val="00687AFB"/>
    <w:rsid w:val="00694D46"/>
    <w:rsid w:val="00694F48"/>
    <w:rsid w:val="00696D90"/>
    <w:rsid w:val="006A4440"/>
    <w:rsid w:val="006A4B1B"/>
    <w:rsid w:val="006B14CE"/>
    <w:rsid w:val="006B20A2"/>
    <w:rsid w:val="006B28F8"/>
    <w:rsid w:val="006B33DD"/>
    <w:rsid w:val="006B4AED"/>
    <w:rsid w:val="006C6E56"/>
    <w:rsid w:val="006D32FD"/>
    <w:rsid w:val="006D4289"/>
    <w:rsid w:val="006D650E"/>
    <w:rsid w:val="006D7527"/>
    <w:rsid w:val="006D76BE"/>
    <w:rsid w:val="006E1B86"/>
    <w:rsid w:val="006E2526"/>
    <w:rsid w:val="006E25E7"/>
    <w:rsid w:val="006E2CBB"/>
    <w:rsid w:val="006E40C4"/>
    <w:rsid w:val="006F65C1"/>
    <w:rsid w:val="006F7A86"/>
    <w:rsid w:val="006F7AEF"/>
    <w:rsid w:val="00700642"/>
    <w:rsid w:val="00700E81"/>
    <w:rsid w:val="00701E12"/>
    <w:rsid w:val="00704B33"/>
    <w:rsid w:val="0070569F"/>
    <w:rsid w:val="00706390"/>
    <w:rsid w:val="00706A0C"/>
    <w:rsid w:val="00713A39"/>
    <w:rsid w:val="0071776B"/>
    <w:rsid w:val="00722763"/>
    <w:rsid w:val="00724590"/>
    <w:rsid w:val="007300AD"/>
    <w:rsid w:val="00731464"/>
    <w:rsid w:val="0073313C"/>
    <w:rsid w:val="00734F8E"/>
    <w:rsid w:val="0073588E"/>
    <w:rsid w:val="00736746"/>
    <w:rsid w:val="0073779C"/>
    <w:rsid w:val="007430A4"/>
    <w:rsid w:val="007438C2"/>
    <w:rsid w:val="007451C7"/>
    <w:rsid w:val="007472E7"/>
    <w:rsid w:val="00750FDC"/>
    <w:rsid w:val="00756B17"/>
    <w:rsid w:val="00760900"/>
    <w:rsid w:val="007623D6"/>
    <w:rsid w:val="0076281F"/>
    <w:rsid w:val="00765255"/>
    <w:rsid w:val="00765421"/>
    <w:rsid w:val="0076584A"/>
    <w:rsid w:val="00766698"/>
    <w:rsid w:val="00770B6A"/>
    <w:rsid w:val="0077252D"/>
    <w:rsid w:val="0078057B"/>
    <w:rsid w:val="00780B5B"/>
    <w:rsid w:val="0078323A"/>
    <w:rsid w:val="007877AD"/>
    <w:rsid w:val="0079077E"/>
    <w:rsid w:val="00790C88"/>
    <w:rsid w:val="00793D61"/>
    <w:rsid w:val="00795E29"/>
    <w:rsid w:val="00797291"/>
    <w:rsid w:val="007A4A06"/>
    <w:rsid w:val="007B6C9D"/>
    <w:rsid w:val="007B7CC7"/>
    <w:rsid w:val="007C1483"/>
    <w:rsid w:val="007C2576"/>
    <w:rsid w:val="007D247D"/>
    <w:rsid w:val="007D5DB5"/>
    <w:rsid w:val="007D6B74"/>
    <w:rsid w:val="007E038A"/>
    <w:rsid w:val="007E0DF9"/>
    <w:rsid w:val="007E6E27"/>
    <w:rsid w:val="007E743D"/>
    <w:rsid w:val="007F38F8"/>
    <w:rsid w:val="008010FB"/>
    <w:rsid w:val="00804131"/>
    <w:rsid w:val="00813D6B"/>
    <w:rsid w:val="00817893"/>
    <w:rsid w:val="00820759"/>
    <w:rsid w:val="00822BB2"/>
    <w:rsid w:val="00822E7A"/>
    <w:rsid w:val="00824BDD"/>
    <w:rsid w:val="0082680C"/>
    <w:rsid w:val="0082715B"/>
    <w:rsid w:val="00827E36"/>
    <w:rsid w:val="008303C4"/>
    <w:rsid w:val="008308D4"/>
    <w:rsid w:val="00831282"/>
    <w:rsid w:val="00834298"/>
    <w:rsid w:val="00835F05"/>
    <w:rsid w:val="00836E99"/>
    <w:rsid w:val="00837522"/>
    <w:rsid w:val="008403F3"/>
    <w:rsid w:val="00840731"/>
    <w:rsid w:val="008414E6"/>
    <w:rsid w:val="00843837"/>
    <w:rsid w:val="0084426B"/>
    <w:rsid w:val="00846096"/>
    <w:rsid w:val="00847F72"/>
    <w:rsid w:val="0085283C"/>
    <w:rsid w:val="00853868"/>
    <w:rsid w:val="00854DCA"/>
    <w:rsid w:val="00860EC9"/>
    <w:rsid w:val="008615AE"/>
    <w:rsid w:val="00863FBF"/>
    <w:rsid w:val="00870199"/>
    <w:rsid w:val="008705BC"/>
    <w:rsid w:val="0087406A"/>
    <w:rsid w:val="00875C58"/>
    <w:rsid w:val="00876271"/>
    <w:rsid w:val="008775BC"/>
    <w:rsid w:val="00883CE7"/>
    <w:rsid w:val="00891F3D"/>
    <w:rsid w:val="008929D6"/>
    <w:rsid w:val="008932FB"/>
    <w:rsid w:val="008962D4"/>
    <w:rsid w:val="0089679E"/>
    <w:rsid w:val="00897F2A"/>
    <w:rsid w:val="008A436C"/>
    <w:rsid w:val="008A6957"/>
    <w:rsid w:val="008A7AF3"/>
    <w:rsid w:val="008B0D0E"/>
    <w:rsid w:val="008B111D"/>
    <w:rsid w:val="008B4AFF"/>
    <w:rsid w:val="008C3D89"/>
    <w:rsid w:val="008C475C"/>
    <w:rsid w:val="008C53E6"/>
    <w:rsid w:val="008C64B4"/>
    <w:rsid w:val="008D444A"/>
    <w:rsid w:val="008D4A48"/>
    <w:rsid w:val="008D5230"/>
    <w:rsid w:val="008E06DD"/>
    <w:rsid w:val="008E331D"/>
    <w:rsid w:val="008E349F"/>
    <w:rsid w:val="008E6898"/>
    <w:rsid w:val="008E7121"/>
    <w:rsid w:val="008F2254"/>
    <w:rsid w:val="008F2284"/>
    <w:rsid w:val="008F71F1"/>
    <w:rsid w:val="008F7D65"/>
    <w:rsid w:val="00900142"/>
    <w:rsid w:val="0090123B"/>
    <w:rsid w:val="00901725"/>
    <w:rsid w:val="00901A31"/>
    <w:rsid w:val="00904154"/>
    <w:rsid w:val="009046F0"/>
    <w:rsid w:val="00904720"/>
    <w:rsid w:val="00907771"/>
    <w:rsid w:val="00907A60"/>
    <w:rsid w:val="0091018C"/>
    <w:rsid w:val="009104C3"/>
    <w:rsid w:val="00912B5C"/>
    <w:rsid w:val="00913A36"/>
    <w:rsid w:val="00921ED1"/>
    <w:rsid w:val="00922792"/>
    <w:rsid w:val="009259A5"/>
    <w:rsid w:val="00925EC2"/>
    <w:rsid w:val="0093434B"/>
    <w:rsid w:val="00936ECC"/>
    <w:rsid w:val="00937090"/>
    <w:rsid w:val="009439DA"/>
    <w:rsid w:val="009514C8"/>
    <w:rsid w:val="00951D1B"/>
    <w:rsid w:val="00951FED"/>
    <w:rsid w:val="0095257E"/>
    <w:rsid w:val="0095320B"/>
    <w:rsid w:val="00953602"/>
    <w:rsid w:val="009546D3"/>
    <w:rsid w:val="00964711"/>
    <w:rsid w:val="00966506"/>
    <w:rsid w:val="00967D7E"/>
    <w:rsid w:val="0097490D"/>
    <w:rsid w:val="00975000"/>
    <w:rsid w:val="009767E4"/>
    <w:rsid w:val="00977DF1"/>
    <w:rsid w:val="00980E53"/>
    <w:rsid w:val="00983877"/>
    <w:rsid w:val="00983D4B"/>
    <w:rsid w:val="009852D3"/>
    <w:rsid w:val="009902E1"/>
    <w:rsid w:val="009A0227"/>
    <w:rsid w:val="009A20E9"/>
    <w:rsid w:val="009A4AB2"/>
    <w:rsid w:val="009A7194"/>
    <w:rsid w:val="009B12E6"/>
    <w:rsid w:val="009B1B7A"/>
    <w:rsid w:val="009B52E2"/>
    <w:rsid w:val="009B69BD"/>
    <w:rsid w:val="009B6DD2"/>
    <w:rsid w:val="009C1321"/>
    <w:rsid w:val="009C39E3"/>
    <w:rsid w:val="009C3EA0"/>
    <w:rsid w:val="009C5C54"/>
    <w:rsid w:val="009C6944"/>
    <w:rsid w:val="009D0BBD"/>
    <w:rsid w:val="009D2672"/>
    <w:rsid w:val="009D3649"/>
    <w:rsid w:val="009D532B"/>
    <w:rsid w:val="009D6707"/>
    <w:rsid w:val="009D7BBC"/>
    <w:rsid w:val="009E02E2"/>
    <w:rsid w:val="009E0DEB"/>
    <w:rsid w:val="009E2815"/>
    <w:rsid w:val="009E6B41"/>
    <w:rsid w:val="009F214C"/>
    <w:rsid w:val="009F2484"/>
    <w:rsid w:val="009F51C7"/>
    <w:rsid w:val="009F63CB"/>
    <w:rsid w:val="00A03056"/>
    <w:rsid w:val="00A04E65"/>
    <w:rsid w:val="00A04FE5"/>
    <w:rsid w:val="00A061EA"/>
    <w:rsid w:val="00A068BB"/>
    <w:rsid w:val="00A11619"/>
    <w:rsid w:val="00A15FC9"/>
    <w:rsid w:val="00A161D5"/>
    <w:rsid w:val="00A16F68"/>
    <w:rsid w:val="00A17E73"/>
    <w:rsid w:val="00A17FBB"/>
    <w:rsid w:val="00A222E4"/>
    <w:rsid w:val="00A24B56"/>
    <w:rsid w:val="00A259B4"/>
    <w:rsid w:val="00A25A82"/>
    <w:rsid w:val="00A27123"/>
    <w:rsid w:val="00A271C2"/>
    <w:rsid w:val="00A27CBE"/>
    <w:rsid w:val="00A27ED4"/>
    <w:rsid w:val="00A30408"/>
    <w:rsid w:val="00A32C67"/>
    <w:rsid w:val="00A337BD"/>
    <w:rsid w:val="00A33C17"/>
    <w:rsid w:val="00A35030"/>
    <w:rsid w:val="00A4010B"/>
    <w:rsid w:val="00A41726"/>
    <w:rsid w:val="00A44C26"/>
    <w:rsid w:val="00A44FC7"/>
    <w:rsid w:val="00A460AD"/>
    <w:rsid w:val="00A46987"/>
    <w:rsid w:val="00A525FA"/>
    <w:rsid w:val="00A53346"/>
    <w:rsid w:val="00A55D7C"/>
    <w:rsid w:val="00A625E6"/>
    <w:rsid w:val="00A629E7"/>
    <w:rsid w:val="00A6392B"/>
    <w:rsid w:val="00A65161"/>
    <w:rsid w:val="00A662CF"/>
    <w:rsid w:val="00A668BD"/>
    <w:rsid w:val="00A70256"/>
    <w:rsid w:val="00A70628"/>
    <w:rsid w:val="00A70DF2"/>
    <w:rsid w:val="00A76567"/>
    <w:rsid w:val="00A813AB"/>
    <w:rsid w:val="00A81E92"/>
    <w:rsid w:val="00A81F8E"/>
    <w:rsid w:val="00A84A43"/>
    <w:rsid w:val="00A85290"/>
    <w:rsid w:val="00A86137"/>
    <w:rsid w:val="00A94DF8"/>
    <w:rsid w:val="00A95219"/>
    <w:rsid w:val="00A9579C"/>
    <w:rsid w:val="00A97524"/>
    <w:rsid w:val="00AA078B"/>
    <w:rsid w:val="00AA2A29"/>
    <w:rsid w:val="00AA39E4"/>
    <w:rsid w:val="00AA3DB4"/>
    <w:rsid w:val="00AA7BA4"/>
    <w:rsid w:val="00AB1B08"/>
    <w:rsid w:val="00AB43BD"/>
    <w:rsid w:val="00AB5629"/>
    <w:rsid w:val="00AB65E9"/>
    <w:rsid w:val="00AB6818"/>
    <w:rsid w:val="00AB7F42"/>
    <w:rsid w:val="00AC4B65"/>
    <w:rsid w:val="00AC4F83"/>
    <w:rsid w:val="00AC5288"/>
    <w:rsid w:val="00AC7B93"/>
    <w:rsid w:val="00AD0A32"/>
    <w:rsid w:val="00AD603A"/>
    <w:rsid w:val="00AD6413"/>
    <w:rsid w:val="00AE4EC4"/>
    <w:rsid w:val="00AE6828"/>
    <w:rsid w:val="00AE7890"/>
    <w:rsid w:val="00AF01AD"/>
    <w:rsid w:val="00AF0CA6"/>
    <w:rsid w:val="00AF1F11"/>
    <w:rsid w:val="00AF5953"/>
    <w:rsid w:val="00AF5E85"/>
    <w:rsid w:val="00AF6276"/>
    <w:rsid w:val="00B0043E"/>
    <w:rsid w:val="00B022B8"/>
    <w:rsid w:val="00B07FCF"/>
    <w:rsid w:val="00B175B5"/>
    <w:rsid w:val="00B17F61"/>
    <w:rsid w:val="00B20AC4"/>
    <w:rsid w:val="00B22338"/>
    <w:rsid w:val="00B31E0E"/>
    <w:rsid w:val="00B32FFD"/>
    <w:rsid w:val="00B3369C"/>
    <w:rsid w:val="00B34EEB"/>
    <w:rsid w:val="00B34F95"/>
    <w:rsid w:val="00B37B82"/>
    <w:rsid w:val="00B40AF9"/>
    <w:rsid w:val="00B4244F"/>
    <w:rsid w:val="00B42B0F"/>
    <w:rsid w:val="00B45148"/>
    <w:rsid w:val="00B4556D"/>
    <w:rsid w:val="00B45E7A"/>
    <w:rsid w:val="00B5091D"/>
    <w:rsid w:val="00B530FC"/>
    <w:rsid w:val="00B55D73"/>
    <w:rsid w:val="00B5670E"/>
    <w:rsid w:val="00B569C7"/>
    <w:rsid w:val="00B606BE"/>
    <w:rsid w:val="00B60DEF"/>
    <w:rsid w:val="00B61397"/>
    <w:rsid w:val="00B63CD8"/>
    <w:rsid w:val="00B70BAF"/>
    <w:rsid w:val="00B71223"/>
    <w:rsid w:val="00B73F2F"/>
    <w:rsid w:val="00B75C47"/>
    <w:rsid w:val="00B81CF6"/>
    <w:rsid w:val="00B8293E"/>
    <w:rsid w:val="00B831E1"/>
    <w:rsid w:val="00B8499C"/>
    <w:rsid w:val="00B85466"/>
    <w:rsid w:val="00B854C2"/>
    <w:rsid w:val="00B863D5"/>
    <w:rsid w:val="00B87678"/>
    <w:rsid w:val="00B95B05"/>
    <w:rsid w:val="00B97413"/>
    <w:rsid w:val="00B97FF1"/>
    <w:rsid w:val="00BA1ED7"/>
    <w:rsid w:val="00BA2375"/>
    <w:rsid w:val="00BA2CC9"/>
    <w:rsid w:val="00BA4B67"/>
    <w:rsid w:val="00BB0575"/>
    <w:rsid w:val="00BB0825"/>
    <w:rsid w:val="00BB2CCC"/>
    <w:rsid w:val="00BB447C"/>
    <w:rsid w:val="00BB499D"/>
    <w:rsid w:val="00BB539D"/>
    <w:rsid w:val="00BB6512"/>
    <w:rsid w:val="00BC3E05"/>
    <w:rsid w:val="00BC4281"/>
    <w:rsid w:val="00BC473B"/>
    <w:rsid w:val="00BC5492"/>
    <w:rsid w:val="00BC6229"/>
    <w:rsid w:val="00BD0BD9"/>
    <w:rsid w:val="00BD2C4D"/>
    <w:rsid w:val="00BD3B95"/>
    <w:rsid w:val="00BD6557"/>
    <w:rsid w:val="00BE0231"/>
    <w:rsid w:val="00BE0C36"/>
    <w:rsid w:val="00BE466B"/>
    <w:rsid w:val="00BE5235"/>
    <w:rsid w:val="00BE5639"/>
    <w:rsid w:val="00BE61CA"/>
    <w:rsid w:val="00BE75EB"/>
    <w:rsid w:val="00BE7BC5"/>
    <w:rsid w:val="00BF4844"/>
    <w:rsid w:val="00BF6B17"/>
    <w:rsid w:val="00C10CD8"/>
    <w:rsid w:val="00C11D5D"/>
    <w:rsid w:val="00C14D47"/>
    <w:rsid w:val="00C15926"/>
    <w:rsid w:val="00C15DF7"/>
    <w:rsid w:val="00C31E93"/>
    <w:rsid w:val="00C35486"/>
    <w:rsid w:val="00C407FB"/>
    <w:rsid w:val="00C4318A"/>
    <w:rsid w:val="00C4374B"/>
    <w:rsid w:val="00C46890"/>
    <w:rsid w:val="00C54638"/>
    <w:rsid w:val="00C551E0"/>
    <w:rsid w:val="00C560FD"/>
    <w:rsid w:val="00C60313"/>
    <w:rsid w:val="00C64784"/>
    <w:rsid w:val="00C71509"/>
    <w:rsid w:val="00C73758"/>
    <w:rsid w:val="00C7459C"/>
    <w:rsid w:val="00C76D1D"/>
    <w:rsid w:val="00C77CAA"/>
    <w:rsid w:val="00C800C7"/>
    <w:rsid w:val="00C8078C"/>
    <w:rsid w:val="00C80A41"/>
    <w:rsid w:val="00C830D5"/>
    <w:rsid w:val="00C8545F"/>
    <w:rsid w:val="00C8572B"/>
    <w:rsid w:val="00C86868"/>
    <w:rsid w:val="00C90D71"/>
    <w:rsid w:val="00C90EA4"/>
    <w:rsid w:val="00C91119"/>
    <w:rsid w:val="00C92108"/>
    <w:rsid w:val="00C92E06"/>
    <w:rsid w:val="00C942D1"/>
    <w:rsid w:val="00C96975"/>
    <w:rsid w:val="00CA2B4A"/>
    <w:rsid w:val="00CA3897"/>
    <w:rsid w:val="00CA4934"/>
    <w:rsid w:val="00CA5BA4"/>
    <w:rsid w:val="00CA604C"/>
    <w:rsid w:val="00CB1BC6"/>
    <w:rsid w:val="00CB20F7"/>
    <w:rsid w:val="00CB6263"/>
    <w:rsid w:val="00CB64D0"/>
    <w:rsid w:val="00CC02E8"/>
    <w:rsid w:val="00CC6B2C"/>
    <w:rsid w:val="00CC6FA2"/>
    <w:rsid w:val="00CD0BE2"/>
    <w:rsid w:val="00CD390F"/>
    <w:rsid w:val="00CD40D2"/>
    <w:rsid w:val="00CE2EED"/>
    <w:rsid w:val="00CE5224"/>
    <w:rsid w:val="00CE5A67"/>
    <w:rsid w:val="00CE709E"/>
    <w:rsid w:val="00CE76B8"/>
    <w:rsid w:val="00CF26D2"/>
    <w:rsid w:val="00CF2962"/>
    <w:rsid w:val="00CF525E"/>
    <w:rsid w:val="00D00026"/>
    <w:rsid w:val="00D0109D"/>
    <w:rsid w:val="00D03450"/>
    <w:rsid w:val="00D04110"/>
    <w:rsid w:val="00D056E4"/>
    <w:rsid w:val="00D0781A"/>
    <w:rsid w:val="00D139CA"/>
    <w:rsid w:val="00D15265"/>
    <w:rsid w:val="00D15A76"/>
    <w:rsid w:val="00D2226F"/>
    <w:rsid w:val="00D222BC"/>
    <w:rsid w:val="00D22561"/>
    <w:rsid w:val="00D26748"/>
    <w:rsid w:val="00D268AB"/>
    <w:rsid w:val="00D26DDE"/>
    <w:rsid w:val="00D2702D"/>
    <w:rsid w:val="00D30C31"/>
    <w:rsid w:val="00D32AAC"/>
    <w:rsid w:val="00D33A12"/>
    <w:rsid w:val="00D34455"/>
    <w:rsid w:val="00D3675D"/>
    <w:rsid w:val="00D376CA"/>
    <w:rsid w:val="00D37CF5"/>
    <w:rsid w:val="00D41B2C"/>
    <w:rsid w:val="00D41BF2"/>
    <w:rsid w:val="00D44356"/>
    <w:rsid w:val="00D46407"/>
    <w:rsid w:val="00D51349"/>
    <w:rsid w:val="00D54E65"/>
    <w:rsid w:val="00D55895"/>
    <w:rsid w:val="00D57AA3"/>
    <w:rsid w:val="00D62662"/>
    <w:rsid w:val="00D634EB"/>
    <w:rsid w:val="00D66831"/>
    <w:rsid w:val="00D67174"/>
    <w:rsid w:val="00D71981"/>
    <w:rsid w:val="00D72699"/>
    <w:rsid w:val="00D73B91"/>
    <w:rsid w:val="00D82748"/>
    <w:rsid w:val="00D8728B"/>
    <w:rsid w:val="00D919DC"/>
    <w:rsid w:val="00D94EE8"/>
    <w:rsid w:val="00D960C1"/>
    <w:rsid w:val="00D96198"/>
    <w:rsid w:val="00D96386"/>
    <w:rsid w:val="00DA0F4C"/>
    <w:rsid w:val="00DA239D"/>
    <w:rsid w:val="00DA4CB9"/>
    <w:rsid w:val="00DB050F"/>
    <w:rsid w:val="00DB125B"/>
    <w:rsid w:val="00DB2044"/>
    <w:rsid w:val="00DB243C"/>
    <w:rsid w:val="00DB4626"/>
    <w:rsid w:val="00DB50A1"/>
    <w:rsid w:val="00DB5EBD"/>
    <w:rsid w:val="00DB776E"/>
    <w:rsid w:val="00DC0913"/>
    <w:rsid w:val="00DC0E6A"/>
    <w:rsid w:val="00DC2159"/>
    <w:rsid w:val="00DC2CC3"/>
    <w:rsid w:val="00DC44F8"/>
    <w:rsid w:val="00DC7F04"/>
    <w:rsid w:val="00DD1EA1"/>
    <w:rsid w:val="00DD56CA"/>
    <w:rsid w:val="00DD5743"/>
    <w:rsid w:val="00DD7FA7"/>
    <w:rsid w:val="00DE0860"/>
    <w:rsid w:val="00DE4CDE"/>
    <w:rsid w:val="00DF1D23"/>
    <w:rsid w:val="00DF2B48"/>
    <w:rsid w:val="00DF4411"/>
    <w:rsid w:val="00DF5209"/>
    <w:rsid w:val="00DF56B1"/>
    <w:rsid w:val="00DF64A0"/>
    <w:rsid w:val="00E00761"/>
    <w:rsid w:val="00E01789"/>
    <w:rsid w:val="00E03D7E"/>
    <w:rsid w:val="00E04975"/>
    <w:rsid w:val="00E04AAD"/>
    <w:rsid w:val="00E14385"/>
    <w:rsid w:val="00E1473F"/>
    <w:rsid w:val="00E14A06"/>
    <w:rsid w:val="00E15A31"/>
    <w:rsid w:val="00E173D9"/>
    <w:rsid w:val="00E20216"/>
    <w:rsid w:val="00E2134D"/>
    <w:rsid w:val="00E2402B"/>
    <w:rsid w:val="00E264DC"/>
    <w:rsid w:val="00E32C92"/>
    <w:rsid w:val="00E32D48"/>
    <w:rsid w:val="00E3366F"/>
    <w:rsid w:val="00E353F8"/>
    <w:rsid w:val="00E354C9"/>
    <w:rsid w:val="00E370BE"/>
    <w:rsid w:val="00E37A98"/>
    <w:rsid w:val="00E40E57"/>
    <w:rsid w:val="00E419F6"/>
    <w:rsid w:val="00E453A2"/>
    <w:rsid w:val="00E4632E"/>
    <w:rsid w:val="00E504DE"/>
    <w:rsid w:val="00E5617C"/>
    <w:rsid w:val="00E57A8A"/>
    <w:rsid w:val="00E60073"/>
    <w:rsid w:val="00E602FD"/>
    <w:rsid w:val="00E6262D"/>
    <w:rsid w:val="00E62908"/>
    <w:rsid w:val="00E6331A"/>
    <w:rsid w:val="00E64F67"/>
    <w:rsid w:val="00E663DF"/>
    <w:rsid w:val="00E669A4"/>
    <w:rsid w:val="00E66FED"/>
    <w:rsid w:val="00E67D0E"/>
    <w:rsid w:val="00E70167"/>
    <w:rsid w:val="00E718C9"/>
    <w:rsid w:val="00E7256F"/>
    <w:rsid w:val="00E72635"/>
    <w:rsid w:val="00E73400"/>
    <w:rsid w:val="00E75162"/>
    <w:rsid w:val="00E75ADD"/>
    <w:rsid w:val="00E75BE8"/>
    <w:rsid w:val="00E76889"/>
    <w:rsid w:val="00E77B32"/>
    <w:rsid w:val="00E80614"/>
    <w:rsid w:val="00E80CD0"/>
    <w:rsid w:val="00E811E9"/>
    <w:rsid w:val="00E81C27"/>
    <w:rsid w:val="00E82186"/>
    <w:rsid w:val="00E8241A"/>
    <w:rsid w:val="00E82A70"/>
    <w:rsid w:val="00E84D10"/>
    <w:rsid w:val="00E86879"/>
    <w:rsid w:val="00E9146D"/>
    <w:rsid w:val="00E925B9"/>
    <w:rsid w:val="00E95355"/>
    <w:rsid w:val="00E95F6D"/>
    <w:rsid w:val="00EA198C"/>
    <w:rsid w:val="00EA4633"/>
    <w:rsid w:val="00EA5A80"/>
    <w:rsid w:val="00EA5AFF"/>
    <w:rsid w:val="00EA6C34"/>
    <w:rsid w:val="00EA6F14"/>
    <w:rsid w:val="00EA7A1C"/>
    <w:rsid w:val="00EB1687"/>
    <w:rsid w:val="00EB413C"/>
    <w:rsid w:val="00EB4EA0"/>
    <w:rsid w:val="00EB59BF"/>
    <w:rsid w:val="00EB5F3E"/>
    <w:rsid w:val="00EB6208"/>
    <w:rsid w:val="00EB7688"/>
    <w:rsid w:val="00EC12DA"/>
    <w:rsid w:val="00EC2872"/>
    <w:rsid w:val="00EC4A3B"/>
    <w:rsid w:val="00ED0E47"/>
    <w:rsid w:val="00ED402D"/>
    <w:rsid w:val="00ED405E"/>
    <w:rsid w:val="00ED6865"/>
    <w:rsid w:val="00EE35F5"/>
    <w:rsid w:val="00EE37D0"/>
    <w:rsid w:val="00EE442F"/>
    <w:rsid w:val="00EE4979"/>
    <w:rsid w:val="00EE4D32"/>
    <w:rsid w:val="00EE5117"/>
    <w:rsid w:val="00EE64D0"/>
    <w:rsid w:val="00EE67F9"/>
    <w:rsid w:val="00EE7159"/>
    <w:rsid w:val="00EF2530"/>
    <w:rsid w:val="00EF5502"/>
    <w:rsid w:val="00F01F92"/>
    <w:rsid w:val="00F0220B"/>
    <w:rsid w:val="00F101B2"/>
    <w:rsid w:val="00F11FC7"/>
    <w:rsid w:val="00F1396C"/>
    <w:rsid w:val="00F13A1D"/>
    <w:rsid w:val="00F13B5F"/>
    <w:rsid w:val="00F14D90"/>
    <w:rsid w:val="00F15434"/>
    <w:rsid w:val="00F159F9"/>
    <w:rsid w:val="00F15BA2"/>
    <w:rsid w:val="00F20593"/>
    <w:rsid w:val="00F223A7"/>
    <w:rsid w:val="00F22711"/>
    <w:rsid w:val="00F23123"/>
    <w:rsid w:val="00F239F8"/>
    <w:rsid w:val="00F24991"/>
    <w:rsid w:val="00F256F5"/>
    <w:rsid w:val="00F27316"/>
    <w:rsid w:val="00F30D36"/>
    <w:rsid w:val="00F33273"/>
    <w:rsid w:val="00F33F60"/>
    <w:rsid w:val="00F3488D"/>
    <w:rsid w:val="00F35B56"/>
    <w:rsid w:val="00F41670"/>
    <w:rsid w:val="00F4211E"/>
    <w:rsid w:val="00F444DB"/>
    <w:rsid w:val="00F44DFF"/>
    <w:rsid w:val="00F658A7"/>
    <w:rsid w:val="00F675CC"/>
    <w:rsid w:val="00F7221F"/>
    <w:rsid w:val="00F722FD"/>
    <w:rsid w:val="00F729CE"/>
    <w:rsid w:val="00F746E0"/>
    <w:rsid w:val="00F7506C"/>
    <w:rsid w:val="00F7725E"/>
    <w:rsid w:val="00F8000E"/>
    <w:rsid w:val="00F82433"/>
    <w:rsid w:val="00F83EC7"/>
    <w:rsid w:val="00F8552C"/>
    <w:rsid w:val="00F871C7"/>
    <w:rsid w:val="00F876AE"/>
    <w:rsid w:val="00F87D25"/>
    <w:rsid w:val="00F938F6"/>
    <w:rsid w:val="00FA0F7A"/>
    <w:rsid w:val="00FA2729"/>
    <w:rsid w:val="00FA5A77"/>
    <w:rsid w:val="00FA7C2E"/>
    <w:rsid w:val="00FB277E"/>
    <w:rsid w:val="00FB3AF3"/>
    <w:rsid w:val="00FB7276"/>
    <w:rsid w:val="00FC02B5"/>
    <w:rsid w:val="00FC306E"/>
    <w:rsid w:val="00FC37E3"/>
    <w:rsid w:val="00FC4418"/>
    <w:rsid w:val="00FC4477"/>
    <w:rsid w:val="00FC5EE5"/>
    <w:rsid w:val="00FD4DAF"/>
    <w:rsid w:val="00FD5F01"/>
    <w:rsid w:val="00FD6D9D"/>
    <w:rsid w:val="00FD70BA"/>
    <w:rsid w:val="00FD7FED"/>
    <w:rsid w:val="00FE21FE"/>
    <w:rsid w:val="00FE65D1"/>
    <w:rsid w:val="00FF1D8A"/>
    <w:rsid w:val="00FF23FD"/>
    <w:rsid w:val="00FF50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9895864"/>
  <w15:docId w15:val="{97E0DC56-2000-4EB6-97E5-0BD827B3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5B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BA4"/>
    <w:pPr>
      <w:ind w:left="720"/>
      <w:contextualSpacing/>
    </w:pPr>
  </w:style>
  <w:style w:type="character" w:customStyle="1" w:styleId="toc-item-body">
    <w:name w:val="toc-item-body"/>
    <w:basedOn w:val="DefaultParagraphFont"/>
    <w:rsid w:val="008615AE"/>
  </w:style>
  <w:style w:type="character" w:styleId="Hyperlink">
    <w:name w:val="Hyperlink"/>
    <w:basedOn w:val="DefaultParagraphFont"/>
    <w:uiPriority w:val="99"/>
    <w:unhideWhenUsed/>
    <w:rsid w:val="008615AE"/>
    <w:rPr>
      <w:color w:val="0000FF"/>
      <w:u w:val="single"/>
    </w:rPr>
  </w:style>
  <w:style w:type="paragraph" w:styleId="BalloonText">
    <w:name w:val="Balloon Text"/>
    <w:basedOn w:val="Normal"/>
    <w:link w:val="BalloonTextChar"/>
    <w:uiPriority w:val="99"/>
    <w:semiHidden/>
    <w:unhideWhenUsed/>
    <w:rsid w:val="00A271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123"/>
    <w:rPr>
      <w:rFonts w:ascii="Lucida Grande" w:hAnsi="Lucida Grande" w:cs="Lucida Grande"/>
      <w:sz w:val="18"/>
      <w:szCs w:val="18"/>
    </w:rPr>
  </w:style>
  <w:style w:type="character" w:styleId="CommentReference">
    <w:name w:val="annotation reference"/>
    <w:basedOn w:val="DefaultParagraphFont"/>
    <w:uiPriority w:val="99"/>
    <w:semiHidden/>
    <w:unhideWhenUsed/>
    <w:rsid w:val="00AC5288"/>
    <w:rPr>
      <w:sz w:val="18"/>
      <w:szCs w:val="18"/>
    </w:rPr>
  </w:style>
  <w:style w:type="paragraph" w:styleId="CommentText">
    <w:name w:val="annotation text"/>
    <w:basedOn w:val="Normal"/>
    <w:link w:val="CommentTextChar"/>
    <w:uiPriority w:val="99"/>
    <w:semiHidden/>
    <w:unhideWhenUsed/>
    <w:rsid w:val="00AC5288"/>
  </w:style>
  <w:style w:type="character" w:customStyle="1" w:styleId="CommentTextChar">
    <w:name w:val="Comment Text Char"/>
    <w:basedOn w:val="DefaultParagraphFont"/>
    <w:link w:val="CommentText"/>
    <w:uiPriority w:val="99"/>
    <w:semiHidden/>
    <w:rsid w:val="00AC5288"/>
  </w:style>
  <w:style w:type="paragraph" w:styleId="CommentSubject">
    <w:name w:val="annotation subject"/>
    <w:basedOn w:val="CommentText"/>
    <w:next w:val="CommentText"/>
    <w:link w:val="CommentSubjectChar"/>
    <w:uiPriority w:val="99"/>
    <w:semiHidden/>
    <w:unhideWhenUsed/>
    <w:rsid w:val="00AC5288"/>
    <w:rPr>
      <w:b/>
      <w:bCs/>
      <w:sz w:val="20"/>
      <w:szCs w:val="20"/>
    </w:rPr>
  </w:style>
  <w:style w:type="character" w:customStyle="1" w:styleId="CommentSubjectChar">
    <w:name w:val="Comment Subject Char"/>
    <w:basedOn w:val="CommentTextChar"/>
    <w:link w:val="CommentSubject"/>
    <w:uiPriority w:val="99"/>
    <w:semiHidden/>
    <w:rsid w:val="00AC5288"/>
    <w:rPr>
      <w:b/>
      <w:bCs/>
      <w:sz w:val="20"/>
      <w:szCs w:val="20"/>
    </w:rPr>
  </w:style>
  <w:style w:type="character" w:styleId="Strong">
    <w:name w:val="Strong"/>
    <w:basedOn w:val="DefaultParagraphFont"/>
    <w:uiPriority w:val="22"/>
    <w:qFormat/>
    <w:rsid w:val="005B3A81"/>
    <w:rPr>
      <w:b/>
      <w:bCs/>
    </w:rPr>
  </w:style>
  <w:style w:type="character" w:styleId="Emphasis">
    <w:name w:val="Emphasis"/>
    <w:basedOn w:val="DefaultParagraphFont"/>
    <w:uiPriority w:val="20"/>
    <w:qFormat/>
    <w:rsid w:val="005B3A81"/>
    <w:rPr>
      <w:i/>
      <w:iCs/>
    </w:rPr>
  </w:style>
  <w:style w:type="character" w:customStyle="1" w:styleId="apple-converted-space">
    <w:name w:val="apple-converted-space"/>
    <w:basedOn w:val="DefaultParagraphFont"/>
    <w:rsid w:val="005B3A81"/>
  </w:style>
  <w:style w:type="paragraph" w:styleId="Header">
    <w:name w:val="header"/>
    <w:basedOn w:val="Normal"/>
    <w:link w:val="HeaderChar"/>
    <w:uiPriority w:val="99"/>
    <w:unhideWhenUsed/>
    <w:rsid w:val="004722EF"/>
    <w:pPr>
      <w:tabs>
        <w:tab w:val="center" w:pos="4680"/>
        <w:tab w:val="right" w:pos="9360"/>
      </w:tabs>
    </w:pPr>
  </w:style>
  <w:style w:type="character" w:customStyle="1" w:styleId="HeaderChar">
    <w:name w:val="Header Char"/>
    <w:basedOn w:val="DefaultParagraphFont"/>
    <w:link w:val="Header"/>
    <w:uiPriority w:val="99"/>
    <w:rsid w:val="004722EF"/>
  </w:style>
  <w:style w:type="paragraph" w:styleId="Footer">
    <w:name w:val="footer"/>
    <w:basedOn w:val="Normal"/>
    <w:link w:val="FooterChar"/>
    <w:uiPriority w:val="99"/>
    <w:unhideWhenUsed/>
    <w:rsid w:val="004722EF"/>
    <w:pPr>
      <w:tabs>
        <w:tab w:val="center" w:pos="4680"/>
        <w:tab w:val="right" w:pos="9360"/>
      </w:tabs>
    </w:pPr>
  </w:style>
  <w:style w:type="character" w:customStyle="1" w:styleId="FooterChar">
    <w:name w:val="Footer Char"/>
    <w:basedOn w:val="DefaultParagraphFont"/>
    <w:link w:val="Footer"/>
    <w:uiPriority w:val="99"/>
    <w:rsid w:val="004722EF"/>
  </w:style>
  <w:style w:type="paragraph" w:styleId="Revision">
    <w:name w:val="Revision"/>
    <w:hidden/>
    <w:uiPriority w:val="99"/>
    <w:semiHidden/>
    <w:rsid w:val="0093434B"/>
  </w:style>
  <w:style w:type="character" w:styleId="FollowedHyperlink">
    <w:name w:val="FollowedHyperlink"/>
    <w:basedOn w:val="DefaultParagraphFont"/>
    <w:uiPriority w:val="99"/>
    <w:semiHidden/>
    <w:unhideWhenUsed/>
    <w:rsid w:val="007451C7"/>
    <w:rPr>
      <w:color w:val="954F72" w:themeColor="followedHyperlink"/>
      <w:u w:val="single"/>
    </w:rPr>
  </w:style>
  <w:style w:type="table" w:styleId="TableGrid">
    <w:name w:val="Table Grid"/>
    <w:basedOn w:val="TableNormal"/>
    <w:uiPriority w:val="59"/>
    <w:rsid w:val="00101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rsid w:val="00650BB4"/>
  </w:style>
  <w:style w:type="character" w:styleId="UnresolvedMention">
    <w:name w:val="Unresolved Mention"/>
    <w:basedOn w:val="DefaultParagraphFont"/>
    <w:uiPriority w:val="99"/>
    <w:rsid w:val="007877AD"/>
    <w:rPr>
      <w:color w:val="605E5C"/>
      <w:shd w:val="clear" w:color="auto" w:fill="E1DFDD"/>
    </w:rPr>
  </w:style>
  <w:style w:type="paragraph" w:styleId="FootnoteText">
    <w:name w:val="footnote text"/>
    <w:basedOn w:val="Normal"/>
    <w:link w:val="FootnoteTextChar"/>
    <w:uiPriority w:val="99"/>
    <w:semiHidden/>
    <w:unhideWhenUsed/>
    <w:rsid w:val="006D76BE"/>
    <w:rPr>
      <w:sz w:val="20"/>
      <w:szCs w:val="20"/>
      <w:lang w:val="en-CA"/>
    </w:rPr>
  </w:style>
  <w:style w:type="character" w:customStyle="1" w:styleId="FootnoteTextChar">
    <w:name w:val="Footnote Text Char"/>
    <w:basedOn w:val="DefaultParagraphFont"/>
    <w:link w:val="FootnoteText"/>
    <w:uiPriority w:val="99"/>
    <w:semiHidden/>
    <w:rsid w:val="006D76BE"/>
    <w:rPr>
      <w:sz w:val="20"/>
      <w:szCs w:val="20"/>
      <w:lang w:val="en-CA"/>
    </w:rPr>
  </w:style>
  <w:style w:type="character" w:styleId="FootnoteReference">
    <w:name w:val="footnote reference"/>
    <w:basedOn w:val="DefaultParagraphFont"/>
    <w:uiPriority w:val="99"/>
    <w:semiHidden/>
    <w:unhideWhenUsed/>
    <w:rsid w:val="006D76BE"/>
    <w:rPr>
      <w:vertAlign w:val="superscript"/>
    </w:rPr>
  </w:style>
  <w:style w:type="table" w:styleId="PlainTable4">
    <w:name w:val="Plain Table 4"/>
    <w:basedOn w:val="TableNormal"/>
    <w:uiPriority w:val="44"/>
    <w:rsid w:val="006B20A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3">
    <w:name w:val="Grid Table 3 Accent 3"/>
    <w:basedOn w:val="TableNormal"/>
    <w:uiPriority w:val="48"/>
    <w:rsid w:val="00F8000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64712">
      <w:bodyDiv w:val="1"/>
      <w:marLeft w:val="0"/>
      <w:marRight w:val="0"/>
      <w:marTop w:val="0"/>
      <w:marBottom w:val="0"/>
      <w:divBdr>
        <w:top w:val="none" w:sz="0" w:space="0" w:color="auto"/>
        <w:left w:val="none" w:sz="0" w:space="0" w:color="auto"/>
        <w:bottom w:val="none" w:sz="0" w:space="0" w:color="auto"/>
        <w:right w:val="none" w:sz="0" w:space="0" w:color="auto"/>
      </w:divBdr>
    </w:div>
    <w:div w:id="201334909">
      <w:bodyDiv w:val="1"/>
      <w:marLeft w:val="0"/>
      <w:marRight w:val="0"/>
      <w:marTop w:val="0"/>
      <w:marBottom w:val="0"/>
      <w:divBdr>
        <w:top w:val="none" w:sz="0" w:space="0" w:color="auto"/>
        <w:left w:val="none" w:sz="0" w:space="0" w:color="auto"/>
        <w:bottom w:val="none" w:sz="0" w:space="0" w:color="auto"/>
        <w:right w:val="none" w:sz="0" w:space="0" w:color="auto"/>
      </w:divBdr>
    </w:div>
    <w:div w:id="224606073">
      <w:bodyDiv w:val="1"/>
      <w:marLeft w:val="0"/>
      <w:marRight w:val="0"/>
      <w:marTop w:val="0"/>
      <w:marBottom w:val="0"/>
      <w:divBdr>
        <w:top w:val="none" w:sz="0" w:space="0" w:color="auto"/>
        <w:left w:val="none" w:sz="0" w:space="0" w:color="auto"/>
        <w:bottom w:val="none" w:sz="0" w:space="0" w:color="auto"/>
        <w:right w:val="none" w:sz="0" w:space="0" w:color="auto"/>
      </w:divBdr>
    </w:div>
    <w:div w:id="330253356">
      <w:bodyDiv w:val="1"/>
      <w:marLeft w:val="0"/>
      <w:marRight w:val="0"/>
      <w:marTop w:val="0"/>
      <w:marBottom w:val="0"/>
      <w:divBdr>
        <w:top w:val="none" w:sz="0" w:space="0" w:color="auto"/>
        <w:left w:val="none" w:sz="0" w:space="0" w:color="auto"/>
        <w:bottom w:val="none" w:sz="0" w:space="0" w:color="auto"/>
        <w:right w:val="none" w:sz="0" w:space="0" w:color="auto"/>
      </w:divBdr>
    </w:div>
    <w:div w:id="361631630">
      <w:bodyDiv w:val="1"/>
      <w:marLeft w:val="0"/>
      <w:marRight w:val="0"/>
      <w:marTop w:val="0"/>
      <w:marBottom w:val="0"/>
      <w:divBdr>
        <w:top w:val="none" w:sz="0" w:space="0" w:color="auto"/>
        <w:left w:val="none" w:sz="0" w:space="0" w:color="auto"/>
        <w:bottom w:val="none" w:sz="0" w:space="0" w:color="auto"/>
        <w:right w:val="none" w:sz="0" w:space="0" w:color="auto"/>
      </w:divBdr>
    </w:div>
    <w:div w:id="601299944">
      <w:bodyDiv w:val="1"/>
      <w:marLeft w:val="0"/>
      <w:marRight w:val="0"/>
      <w:marTop w:val="0"/>
      <w:marBottom w:val="0"/>
      <w:divBdr>
        <w:top w:val="none" w:sz="0" w:space="0" w:color="auto"/>
        <w:left w:val="none" w:sz="0" w:space="0" w:color="auto"/>
        <w:bottom w:val="none" w:sz="0" w:space="0" w:color="auto"/>
        <w:right w:val="none" w:sz="0" w:space="0" w:color="auto"/>
      </w:divBdr>
    </w:div>
    <w:div w:id="679312946">
      <w:bodyDiv w:val="1"/>
      <w:marLeft w:val="0"/>
      <w:marRight w:val="0"/>
      <w:marTop w:val="0"/>
      <w:marBottom w:val="0"/>
      <w:divBdr>
        <w:top w:val="none" w:sz="0" w:space="0" w:color="auto"/>
        <w:left w:val="none" w:sz="0" w:space="0" w:color="auto"/>
        <w:bottom w:val="none" w:sz="0" w:space="0" w:color="auto"/>
        <w:right w:val="none" w:sz="0" w:space="0" w:color="auto"/>
      </w:divBdr>
    </w:div>
    <w:div w:id="741559266">
      <w:bodyDiv w:val="1"/>
      <w:marLeft w:val="0"/>
      <w:marRight w:val="0"/>
      <w:marTop w:val="0"/>
      <w:marBottom w:val="0"/>
      <w:divBdr>
        <w:top w:val="none" w:sz="0" w:space="0" w:color="auto"/>
        <w:left w:val="none" w:sz="0" w:space="0" w:color="auto"/>
        <w:bottom w:val="none" w:sz="0" w:space="0" w:color="auto"/>
        <w:right w:val="none" w:sz="0" w:space="0" w:color="auto"/>
      </w:divBdr>
    </w:div>
    <w:div w:id="780539104">
      <w:bodyDiv w:val="1"/>
      <w:marLeft w:val="0"/>
      <w:marRight w:val="0"/>
      <w:marTop w:val="0"/>
      <w:marBottom w:val="0"/>
      <w:divBdr>
        <w:top w:val="none" w:sz="0" w:space="0" w:color="auto"/>
        <w:left w:val="none" w:sz="0" w:space="0" w:color="auto"/>
        <w:bottom w:val="none" w:sz="0" w:space="0" w:color="auto"/>
        <w:right w:val="none" w:sz="0" w:space="0" w:color="auto"/>
      </w:divBdr>
    </w:div>
    <w:div w:id="1037126280">
      <w:bodyDiv w:val="1"/>
      <w:marLeft w:val="0"/>
      <w:marRight w:val="0"/>
      <w:marTop w:val="0"/>
      <w:marBottom w:val="0"/>
      <w:divBdr>
        <w:top w:val="none" w:sz="0" w:space="0" w:color="auto"/>
        <w:left w:val="none" w:sz="0" w:space="0" w:color="auto"/>
        <w:bottom w:val="none" w:sz="0" w:space="0" w:color="auto"/>
        <w:right w:val="none" w:sz="0" w:space="0" w:color="auto"/>
      </w:divBdr>
    </w:div>
    <w:div w:id="1075325342">
      <w:bodyDiv w:val="1"/>
      <w:marLeft w:val="0"/>
      <w:marRight w:val="0"/>
      <w:marTop w:val="0"/>
      <w:marBottom w:val="0"/>
      <w:divBdr>
        <w:top w:val="none" w:sz="0" w:space="0" w:color="auto"/>
        <w:left w:val="none" w:sz="0" w:space="0" w:color="auto"/>
        <w:bottom w:val="none" w:sz="0" w:space="0" w:color="auto"/>
        <w:right w:val="none" w:sz="0" w:space="0" w:color="auto"/>
      </w:divBdr>
    </w:div>
    <w:div w:id="1131092888">
      <w:bodyDiv w:val="1"/>
      <w:marLeft w:val="0"/>
      <w:marRight w:val="0"/>
      <w:marTop w:val="0"/>
      <w:marBottom w:val="0"/>
      <w:divBdr>
        <w:top w:val="none" w:sz="0" w:space="0" w:color="auto"/>
        <w:left w:val="none" w:sz="0" w:space="0" w:color="auto"/>
        <w:bottom w:val="none" w:sz="0" w:space="0" w:color="auto"/>
        <w:right w:val="none" w:sz="0" w:space="0" w:color="auto"/>
      </w:divBdr>
    </w:div>
    <w:div w:id="1239440626">
      <w:bodyDiv w:val="1"/>
      <w:marLeft w:val="0"/>
      <w:marRight w:val="0"/>
      <w:marTop w:val="0"/>
      <w:marBottom w:val="0"/>
      <w:divBdr>
        <w:top w:val="none" w:sz="0" w:space="0" w:color="auto"/>
        <w:left w:val="none" w:sz="0" w:space="0" w:color="auto"/>
        <w:bottom w:val="none" w:sz="0" w:space="0" w:color="auto"/>
        <w:right w:val="none" w:sz="0" w:space="0" w:color="auto"/>
      </w:divBdr>
    </w:div>
    <w:div w:id="1306161086">
      <w:bodyDiv w:val="1"/>
      <w:marLeft w:val="0"/>
      <w:marRight w:val="0"/>
      <w:marTop w:val="0"/>
      <w:marBottom w:val="0"/>
      <w:divBdr>
        <w:top w:val="none" w:sz="0" w:space="0" w:color="auto"/>
        <w:left w:val="none" w:sz="0" w:space="0" w:color="auto"/>
        <w:bottom w:val="none" w:sz="0" w:space="0" w:color="auto"/>
        <w:right w:val="none" w:sz="0" w:space="0" w:color="auto"/>
      </w:divBdr>
    </w:div>
    <w:div w:id="1313371626">
      <w:bodyDiv w:val="1"/>
      <w:marLeft w:val="0"/>
      <w:marRight w:val="0"/>
      <w:marTop w:val="0"/>
      <w:marBottom w:val="0"/>
      <w:divBdr>
        <w:top w:val="none" w:sz="0" w:space="0" w:color="auto"/>
        <w:left w:val="none" w:sz="0" w:space="0" w:color="auto"/>
        <w:bottom w:val="none" w:sz="0" w:space="0" w:color="auto"/>
        <w:right w:val="none" w:sz="0" w:space="0" w:color="auto"/>
      </w:divBdr>
    </w:div>
    <w:div w:id="1338996306">
      <w:bodyDiv w:val="1"/>
      <w:marLeft w:val="0"/>
      <w:marRight w:val="0"/>
      <w:marTop w:val="0"/>
      <w:marBottom w:val="0"/>
      <w:divBdr>
        <w:top w:val="none" w:sz="0" w:space="0" w:color="auto"/>
        <w:left w:val="none" w:sz="0" w:space="0" w:color="auto"/>
        <w:bottom w:val="none" w:sz="0" w:space="0" w:color="auto"/>
        <w:right w:val="none" w:sz="0" w:space="0" w:color="auto"/>
      </w:divBdr>
    </w:div>
    <w:div w:id="1508590264">
      <w:bodyDiv w:val="1"/>
      <w:marLeft w:val="0"/>
      <w:marRight w:val="0"/>
      <w:marTop w:val="0"/>
      <w:marBottom w:val="0"/>
      <w:divBdr>
        <w:top w:val="none" w:sz="0" w:space="0" w:color="auto"/>
        <w:left w:val="none" w:sz="0" w:space="0" w:color="auto"/>
        <w:bottom w:val="none" w:sz="0" w:space="0" w:color="auto"/>
        <w:right w:val="none" w:sz="0" w:space="0" w:color="auto"/>
      </w:divBdr>
    </w:div>
    <w:div w:id="1681733124">
      <w:bodyDiv w:val="1"/>
      <w:marLeft w:val="0"/>
      <w:marRight w:val="0"/>
      <w:marTop w:val="0"/>
      <w:marBottom w:val="0"/>
      <w:divBdr>
        <w:top w:val="none" w:sz="0" w:space="0" w:color="auto"/>
        <w:left w:val="none" w:sz="0" w:space="0" w:color="auto"/>
        <w:bottom w:val="none" w:sz="0" w:space="0" w:color="auto"/>
        <w:right w:val="none" w:sz="0" w:space="0" w:color="auto"/>
      </w:divBdr>
    </w:div>
    <w:div w:id="1752775664">
      <w:bodyDiv w:val="1"/>
      <w:marLeft w:val="0"/>
      <w:marRight w:val="0"/>
      <w:marTop w:val="0"/>
      <w:marBottom w:val="0"/>
      <w:divBdr>
        <w:top w:val="none" w:sz="0" w:space="0" w:color="auto"/>
        <w:left w:val="none" w:sz="0" w:space="0" w:color="auto"/>
        <w:bottom w:val="none" w:sz="0" w:space="0" w:color="auto"/>
        <w:right w:val="none" w:sz="0" w:space="0" w:color="auto"/>
      </w:divBdr>
    </w:div>
    <w:div w:id="2016807572">
      <w:bodyDiv w:val="1"/>
      <w:marLeft w:val="0"/>
      <w:marRight w:val="0"/>
      <w:marTop w:val="0"/>
      <w:marBottom w:val="0"/>
      <w:divBdr>
        <w:top w:val="none" w:sz="0" w:space="0" w:color="auto"/>
        <w:left w:val="none" w:sz="0" w:space="0" w:color="auto"/>
        <w:bottom w:val="none" w:sz="0" w:space="0" w:color="auto"/>
        <w:right w:val="none" w:sz="0" w:space="0" w:color="auto"/>
      </w:divBdr>
    </w:div>
    <w:div w:id="2064013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1724</Words>
  <Characters>9831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Manager/>
  <Company>Thompson Rivers University</Company>
  <LinksUpToDate>false</LinksUpToDate>
  <CharactersWithSpaces>11532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Sykes</dc:creator>
  <cp:keywords/>
  <dc:description/>
  <cp:lastModifiedBy>Katie (Catherine) Sykes</cp:lastModifiedBy>
  <cp:revision>22</cp:revision>
  <cp:lastPrinted>2020-06-08T23:37:00Z</cp:lastPrinted>
  <dcterms:created xsi:type="dcterms:W3CDTF">2021-06-10T16:32:00Z</dcterms:created>
  <dcterms:modified xsi:type="dcterms:W3CDTF">2021-08-25T21:08:00Z</dcterms:modified>
  <cp:category/>
</cp:coreProperties>
</file>